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6D9CF" w14:textId="2BD76CFB" w:rsidR="001244E5" w:rsidRPr="001244E5" w:rsidRDefault="00421702" w:rsidP="001244E5">
      <w:pPr>
        <w:spacing w:after="0"/>
        <w:jc w:val="center"/>
        <w:rPr>
          <w:rFonts w:ascii="Times New Roman" w:eastAsia="SimSun" w:hAnsi="Times New Roman" w:cs="Times New Roman"/>
          <w:b/>
          <w:caps/>
          <w:sz w:val="32"/>
          <w:szCs w:val="32"/>
          <w:lang w:val="en-GB" w:eastAsia="en-GB"/>
        </w:rPr>
      </w:pPr>
      <w:r>
        <w:rPr>
          <w:rFonts w:ascii="Times New Roman" w:eastAsia="SimSun" w:hAnsi="Times New Roman" w:cs="Times New Roman"/>
          <w:b/>
          <w:caps/>
          <w:sz w:val="32"/>
          <w:szCs w:val="32"/>
          <w:lang w:val="en-US" w:eastAsia="en-GB"/>
        </w:rPr>
        <w:t>V</w:t>
      </w:r>
      <w:r w:rsidR="00F55439">
        <w:rPr>
          <w:rFonts w:ascii="Times New Roman" w:eastAsia="SimSun" w:hAnsi="Times New Roman" w:cs="Times New Roman"/>
          <w:b/>
          <w:caps/>
          <w:sz w:val="32"/>
          <w:szCs w:val="32"/>
          <w:lang w:val="en-US" w:eastAsia="en-GB"/>
        </w:rPr>
        <w:t xml:space="preserve">irtual Trading Point (VTP) </w:t>
      </w:r>
      <w:bookmarkStart w:id="0" w:name="_GoBack"/>
      <w:bookmarkEnd w:id="0"/>
      <w:r w:rsidR="001244E5" w:rsidRPr="001244E5">
        <w:rPr>
          <w:rFonts w:ascii="Times New Roman" w:eastAsia="SimSun" w:hAnsi="Times New Roman" w:cs="Times New Roman"/>
          <w:b/>
          <w:caps/>
          <w:sz w:val="32"/>
          <w:szCs w:val="32"/>
          <w:lang w:val="en-US" w:eastAsia="en-GB"/>
        </w:rPr>
        <w:t>Agreement</w:t>
      </w:r>
    </w:p>
    <w:p w14:paraId="40FECE6A" w14:textId="77777777" w:rsidR="001244E5" w:rsidRPr="001244E5" w:rsidRDefault="001244E5" w:rsidP="001244E5">
      <w:pPr>
        <w:spacing w:after="0"/>
        <w:ind w:left="53" w:hanging="10"/>
        <w:rPr>
          <w:rFonts w:ascii="Times New Roman" w:eastAsia="Times New Roman" w:hAnsi="Times New Roman" w:cs="Times New Roman"/>
          <w:color w:val="000000"/>
          <w:sz w:val="36"/>
          <w:lang w:val="en-US" w:eastAsia="bg-BG"/>
        </w:rPr>
      </w:pPr>
    </w:p>
    <w:p w14:paraId="0A4187C9" w14:textId="78C42E2B" w:rsidR="001244E5" w:rsidRPr="001244E5" w:rsidRDefault="001244E5" w:rsidP="001244E5">
      <w:pPr>
        <w:keepNext/>
        <w:tabs>
          <w:tab w:val="right" w:pos="8998"/>
        </w:tabs>
        <w:spacing w:after="240" w:line="240" w:lineRule="auto"/>
        <w:jc w:val="both"/>
        <w:rPr>
          <w:rFonts w:ascii="Times New Roman" w:eastAsia="SimSun" w:hAnsi="Times New Roman" w:cs="Times New Roman"/>
          <w:szCs w:val="24"/>
          <w:lang w:val="en-GB" w:eastAsia="en-GB"/>
        </w:rPr>
      </w:pPr>
      <w:r w:rsidRPr="001244E5">
        <w:rPr>
          <w:rFonts w:ascii="Times New Roman" w:eastAsia="SimSun" w:hAnsi="Times New Roman" w:cs="Times New Roman"/>
          <w:b/>
          <w:caps/>
          <w:szCs w:val="24"/>
          <w:lang w:val="en-GB" w:eastAsia="en-GB"/>
        </w:rPr>
        <w:t xml:space="preserve">This </w:t>
      </w:r>
      <w:bookmarkStart w:id="1" w:name="bmDocumentType_1"/>
      <w:r w:rsidRPr="00D041EB">
        <w:rPr>
          <w:rFonts w:ascii="Times New Roman" w:eastAsia="SimSun" w:hAnsi="Times New Roman" w:cs="Times New Roman"/>
          <w:b/>
          <w:caps/>
          <w:szCs w:val="24"/>
          <w:lang w:val="en-GB" w:eastAsia="en-GB"/>
        </w:rPr>
        <w:t>AGREEMENT</w:t>
      </w:r>
      <w:bookmarkEnd w:id="1"/>
      <w:r w:rsidRPr="00D041EB">
        <w:rPr>
          <w:rFonts w:ascii="Times New Roman" w:eastAsia="SimSun" w:hAnsi="Times New Roman" w:cs="Times New Roman"/>
          <w:szCs w:val="24"/>
          <w:lang w:val="en-GB" w:eastAsia="en-GB"/>
        </w:rPr>
        <w:t xml:space="preserve"> is made</w:t>
      </w:r>
      <w:r w:rsidRPr="001244E5">
        <w:rPr>
          <w:rFonts w:ascii="Times New Roman" w:eastAsia="SimSun" w:hAnsi="Times New Roman" w:cs="Times New Roman"/>
          <w:szCs w:val="24"/>
          <w:lang w:val="en-GB" w:eastAsia="en-GB"/>
        </w:rPr>
        <w:t xml:space="preserve"> on … 20….</w:t>
      </w:r>
    </w:p>
    <w:p w14:paraId="0F02E43E" w14:textId="77777777" w:rsidR="001244E5" w:rsidRPr="001244E5" w:rsidRDefault="001244E5" w:rsidP="001244E5">
      <w:pPr>
        <w:keepNext/>
        <w:spacing w:after="240" w:line="240" w:lineRule="auto"/>
        <w:jc w:val="both"/>
        <w:rPr>
          <w:rFonts w:ascii="Times New Roman" w:eastAsia="SimSun" w:hAnsi="Times New Roman" w:cs="Times New Roman"/>
          <w:b/>
          <w:caps/>
          <w:szCs w:val="24"/>
          <w:lang w:val="en-GB" w:eastAsia="en-GB"/>
        </w:rPr>
      </w:pPr>
      <w:r w:rsidRPr="001244E5">
        <w:rPr>
          <w:rFonts w:ascii="Times New Roman" w:eastAsia="SimSun" w:hAnsi="Times New Roman" w:cs="Times New Roman"/>
          <w:b/>
          <w:caps/>
          <w:szCs w:val="24"/>
          <w:lang w:val="en-GB" w:eastAsia="en-GB"/>
        </w:rPr>
        <w:t>BETWEEN:</w:t>
      </w:r>
      <w:bookmarkStart w:id="2" w:name="bmParticulars"/>
      <w:bookmarkEnd w:id="2"/>
    </w:p>
    <w:p w14:paraId="7CFAD72A" w14:textId="77777777" w:rsidR="001244E5" w:rsidRPr="001244E5" w:rsidRDefault="001244E5" w:rsidP="001244E5">
      <w:pPr>
        <w:overflowPunct w:val="0"/>
        <w:autoSpaceDE w:val="0"/>
        <w:autoSpaceDN w:val="0"/>
        <w:adjustRightInd w:val="0"/>
        <w:spacing w:after="0" w:line="240" w:lineRule="auto"/>
        <w:ind w:left="720" w:hanging="720"/>
        <w:jc w:val="both"/>
        <w:textAlignment w:val="baseline"/>
        <w:rPr>
          <w:rFonts w:ascii="Times New Roman" w:eastAsia="STZhongsong" w:hAnsi="Times New Roman" w:cs="Times New Roman"/>
          <w:szCs w:val="20"/>
          <w:lang w:val="en-GB" w:eastAsia="zh-CN"/>
        </w:rPr>
      </w:pPr>
      <w:bookmarkStart w:id="3" w:name="bmPartiesLower"/>
      <w:r w:rsidRPr="001244E5">
        <w:rPr>
          <w:rFonts w:ascii="Times New Roman" w:eastAsia="SimSun" w:hAnsi="Times New Roman" w:cs="Times New Roman"/>
          <w:b/>
          <w:caps/>
          <w:lang w:val="en-GB" w:eastAsia="en-GB"/>
        </w:rPr>
        <w:t xml:space="preserve">             ICGB AD</w:t>
      </w:r>
      <w:r w:rsidRPr="001244E5">
        <w:rPr>
          <w:rFonts w:ascii="Times New Roman" w:eastAsia="STZhongsong" w:hAnsi="Times New Roman" w:cs="Times New Roman"/>
          <w:szCs w:val="20"/>
          <w:lang w:val="en-GB" w:eastAsia="zh-CN"/>
        </w:rPr>
        <w:t xml:space="preserve"> a company existing under the laws of the Republic of Bulgaria, having its registered address at 13 Veslets Street, 1000 Sofia, Bulgaria, registered in the Commercial Register at the Registry Agency under the number UIC 201383265, with the seat and management address at 13 Veslets Street, 2nd floor, Sofia 1000, Republic of Bulgaria, VAT no. BG201383265 ("</w:t>
      </w:r>
      <w:r w:rsidRPr="001244E5">
        <w:rPr>
          <w:rFonts w:ascii="Times New Roman" w:eastAsia="STZhongsong" w:hAnsi="Times New Roman" w:cs="Times New Roman"/>
          <w:b/>
          <w:szCs w:val="20"/>
          <w:lang w:val="en-GB" w:eastAsia="zh-CN"/>
        </w:rPr>
        <w:t>ICGB</w:t>
      </w:r>
      <w:r w:rsidRPr="001244E5">
        <w:rPr>
          <w:rFonts w:ascii="Times New Roman" w:eastAsia="STZhongsong" w:hAnsi="Times New Roman" w:cs="Times New Roman"/>
          <w:szCs w:val="20"/>
          <w:lang w:val="en-GB" w:eastAsia="zh-CN"/>
        </w:rPr>
        <w:t>"); and</w:t>
      </w:r>
    </w:p>
    <w:p w14:paraId="3E1D72C0" w14:textId="77777777" w:rsidR="001244E5" w:rsidRPr="001244E5" w:rsidRDefault="001244E5" w:rsidP="001244E5">
      <w:pPr>
        <w:overflowPunct w:val="0"/>
        <w:autoSpaceDE w:val="0"/>
        <w:autoSpaceDN w:val="0"/>
        <w:adjustRightInd w:val="0"/>
        <w:spacing w:after="0" w:line="240" w:lineRule="auto"/>
        <w:ind w:left="720" w:hanging="720"/>
        <w:jc w:val="both"/>
        <w:textAlignment w:val="baseline"/>
        <w:rPr>
          <w:rFonts w:ascii="Times New Roman" w:eastAsia="STZhongsong" w:hAnsi="Times New Roman" w:cs="Times New Roman"/>
          <w:szCs w:val="20"/>
          <w:lang w:val="en-GB" w:eastAsia="zh-CN"/>
        </w:rPr>
      </w:pPr>
    </w:p>
    <w:p w14:paraId="0AC7F968" w14:textId="58B724B4" w:rsidR="001244E5" w:rsidRPr="001244E5" w:rsidRDefault="001244E5" w:rsidP="001244E5">
      <w:pPr>
        <w:overflowPunct w:val="0"/>
        <w:autoSpaceDE w:val="0"/>
        <w:autoSpaceDN w:val="0"/>
        <w:adjustRightInd w:val="0"/>
        <w:spacing w:after="0" w:line="240" w:lineRule="auto"/>
        <w:ind w:left="720" w:hanging="720"/>
        <w:jc w:val="both"/>
        <w:textAlignment w:val="baseline"/>
        <w:rPr>
          <w:rFonts w:ascii="Times New Roman" w:eastAsia="STZhongsong" w:hAnsi="Times New Roman" w:cs="Times New Roman"/>
          <w:szCs w:val="20"/>
          <w:lang w:val="en-GB" w:eastAsia="zh-CN"/>
        </w:rPr>
      </w:pPr>
      <w:r w:rsidRPr="001244E5">
        <w:rPr>
          <w:rFonts w:ascii="Times New Roman" w:eastAsia="STZhongsong" w:hAnsi="Times New Roman" w:cs="Times New Roman"/>
          <w:szCs w:val="20"/>
          <w:lang w:val="en-GB" w:eastAsia="zh-CN"/>
        </w:rPr>
        <w:t xml:space="preserve">             [</w:t>
      </w:r>
      <w:r w:rsidRPr="001244E5">
        <w:rPr>
          <w:rFonts w:ascii="Wingdings" w:eastAsia="STZhongsong" w:hAnsi="Wingdings" w:cs="Times New Roman"/>
          <w:szCs w:val="20"/>
          <w:lang w:val="en-GB" w:eastAsia="zh-CN"/>
        </w:rPr>
        <w:sym w:font="Wingdings" w:char="F075"/>
      </w:r>
      <w:r w:rsidRPr="001244E5">
        <w:rPr>
          <w:rFonts w:ascii="Times New Roman" w:eastAsia="STZhongsong" w:hAnsi="Times New Roman" w:cs="Times New Roman"/>
          <w:szCs w:val="20"/>
          <w:lang w:val="en-GB" w:eastAsia="zh-CN"/>
        </w:rPr>
        <w:t>                    ], a company existing under the laws of [</w:t>
      </w:r>
      <w:r w:rsidRPr="001244E5">
        <w:rPr>
          <w:rFonts w:ascii="Wingdings" w:eastAsia="STZhongsong" w:hAnsi="Wingdings" w:cs="Times New Roman"/>
          <w:szCs w:val="20"/>
          <w:lang w:val="en-GB" w:eastAsia="zh-CN"/>
        </w:rPr>
        <w:sym w:font="Wingdings" w:char="F075"/>
      </w:r>
      <w:r w:rsidRPr="001244E5">
        <w:rPr>
          <w:rFonts w:ascii="Times New Roman" w:eastAsia="STZhongsong" w:hAnsi="Times New Roman" w:cs="Times New Roman"/>
          <w:szCs w:val="20"/>
          <w:lang w:val="en-GB" w:eastAsia="zh-CN"/>
        </w:rPr>
        <w:t>                    ], having its registered address at [</w:t>
      </w:r>
      <w:r w:rsidRPr="001244E5">
        <w:rPr>
          <w:rFonts w:ascii="Wingdings" w:eastAsia="STZhongsong" w:hAnsi="Wingdings" w:cs="Times New Roman"/>
          <w:szCs w:val="20"/>
          <w:lang w:val="en-GB" w:eastAsia="zh-CN"/>
        </w:rPr>
        <w:sym w:font="Wingdings" w:char="F075"/>
      </w:r>
      <w:r w:rsidRPr="001244E5">
        <w:rPr>
          <w:rFonts w:ascii="Times New Roman" w:eastAsia="STZhongsong" w:hAnsi="Times New Roman" w:cs="Times New Roman"/>
          <w:szCs w:val="20"/>
          <w:lang w:val="en-GB" w:eastAsia="zh-CN"/>
        </w:rPr>
        <w:t>                    ], registered with [</w:t>
      </w:r>
      <w:r w:rsidRPr="001244E5">
        <w:rPr>
          <w:rFonts w:ascii="Wingdings" w:eastAsia="STZhongsong" w:hAnsi="Wingdings" w:cs="Times New Roman"/>
          <w:szCs w:val="20"/>
          <w:lang w:val="en-GB" w:eastAsia="zh-CN"/>
        </w:rPr>
        <w:sym w:font="Wingdings" w:char="F075"/>
      </w:r>
      <w:r w:rsidRPr="001244E5">
        <w:rPr>
          <w:rFonts w:ascii="Times New Roman" w:eastAsia="STZhongsong" w:hAnsi="Times New Roman" w:cs="Times New Roman"/>
          <w:szCs w:val="20"/>
          <w:lang w:val="en-GB" w:eastAsia="zh-CN"/>
        </w:rPr>
        <w:t>] under the number [</w:t>
      </w:r>
      <w:r w:rsidRPr="001244E5">
        <w:rPr>
          <w:rFonts w:ascii="Wingdings" w:eastAsia="STZhongsong" w:hAnsi="Wingdings" w:cs="Times New Roman"/>
          <w:szCs w:val="20"/>
          <w:lang w:val="en-GB" w:eastAsia="zh-CN"/>
        </w:rPr>
        <w:sym w:font="Wingdings" w:char="F075"/>
      </w:r>
      <w:r w:rsidRPr="001244E5">
        <w:rPr>
          <w:rFonts w:ascii="Times New Roman" w:eastAsia="STZhongsong" w:hAnsi="Times New Roman" w:cs="Times New Roman"/>
          <w:szCs w:val="20"/>
          <w:lang w:val="en-GB" w:eastAsia="zh-CN"/>
        </w:rPr>
        <w:t>], VAT no. [</w:t>
      </w:r>
      <w:r w:rsidRPr="001244E5">
        <w:rPr>
          <w:rFonts w:ascii="Wingdings" w:eastAsia="STZhongsong" w:hAnsi="Wingdings" w:cs="Times New Roman"/>
          <w:szCs w:val="20"/>
          <w:lang w:val="en-GB" w:eastAsia="zh-CN"/>
        </w:rPr>
        <w:sym w:font="Wingdings" w:char="F075"/>
      </w:r>
      <w:r w:rsidRPr="001244E5">
        <w:rPr>
          <w:rFonts w:ascii="Times New Roman" w:eastAsia="STZhongsong" w:hAnsi="Times New Roman" w:cs="Times New Roman"/>
          <w:szCs w:val="20"/>
          <w:lang w:val="en-GB" w:eastAsia="zh-CN"/>
        </w:rPr>
        <w:t>                    ] (the "</w:t>
      </w:r>
      <w:r w:rsidR="00AF357C" w:rsidRPr="00AF357C">
        <w:rPr>
          <w:rFonts w:ascii="Times New Roman" w:eastAsia="STZhongsong" w:hAnsi="Times New Roman" w:cs="Times New Roman"/>
          <w:b/>
          <w:bCs/>
          <w:szCs w:val="20"/>
          <w:lang w:val="en-GB" w:eastAsia="zh-CN"/>
        </w:rPr>
        <w:t>VTP</w:t>
      </w:r>
      <w:r w:rsidR="00AF357C">
        <w:rPr>
          <w:rFonts w:ascii="Times New Roman" w:eastAsia="STZhongsong" w:hAnsi="Times New Roman" w:cs="Times New Roman"/>
          <w:szCs w:val="20"/>
          <w:lang w:val="en-GB" w:eastAsia="zh-CN"/>
        </w:rPr>
        <w:t xml:space="preserve"> </w:t>
      </w:r>
      <w:r w:rsidRPr="001244E5">
        <w:rPr>
          <w:rFonts w:ascii="Times New Roman" w:eastAsia="STZhongsong" w:hAnsi="Times New Roman" w:cs="Times New Roman"/>
          <w:b/>
          <w:szCs w:val="20"/>
          <w:lang w:val="en-GB" w:eastAsia="zh-CN"/>
        </w:rPr>
        <w:t>Network User</w:t>
      </w:r>
      <w:r w:rsidRPr="001244E5">
        <w:rPr>
          <w:rFonts w:ascii="Times New Roman" w:eastAsia="STZhongsong" w:hAnsi="Times New Roman" w:cs="Times New Roman"/>
          <w:szCs w:val="20"/>
          <w:lang w:val="en-GB" w:eastAsia="zh-CN"/>
        </w:rPr>
        <w:t>").</w:t>
      </w:r>
      <w:bookmarkEnd w:id="3"/>
    </w:p>
    <w:p w14:paraId="34B7D376" w14:textId="77777777" w:rsidR="001244E5" w:rsidRPr="001244E5" w:rsidRDefault="001244E5" w:rsidP="001244E5">
      <w:pPr>
        <w:keepNext/>
        <w:adjustRightInd w:val="0"/>
        <w:spacing w:after="0" w:line="240" w:lineRule="auto"/>
        <w:jc w:val="both"/>
        <w:rPr>
          <w:rFonts w:ascii="Times New Roman" w:eastAsia="SimSun" w:hAnsi="Times New Roman" w:cs="Times New Roman"/>
          <w:b/>
          <w:caps/>
          <w:szCs w:val="20"/>
          <w:lang w:val="en-GB" w:eastAsia="en-GB"/>
        </w:rPr>
      </w:pPr>
    </w:p>
    <w:p w14:paraId="0B38370D" w14:textId="2AF52FF0" w:rsidR="001244E5" w:rsidRDefault="001244E5" w:rsidP="001244E5">
      <w:pPr>
        <w:keepNext/>
        <w:adjustRightInd w:val="0"/>
        <w:spacing w:after="0" w:line="240" w:lineRule="auto"/>
        <w:jc w:val="both"/>
        <w:rPr>
          <w:rFonts w:ascii="Times New Roman" w:eastAsia="SimSun" w:hAnsi="Times New Roman" w:cs="Times New Roman"/>
          <w:b/>
          <w:caps/>
          <w:szCs w:val="20"/>
          <w:lang w:val="en-GB" w:eastAsia="en-GB"/>
        </w:rPr>
      </w:pPr>
      <w:r w:rsidRPr="001244E5">
        <w:rPr>
          <w:rFonts w:ascii="Times New Roman" w:eastAsia="SimSun" w:hAnsi="Times New Roman" w:cs="Times New Roman"/>
          <w:b/>
          <w:caps/>
          <w:szCs w:val="20"/>
          <w:lang w:val="en-GB" w:eastAsia="en-GB"/>
        </w:rPr>
        <w:t>WHEREAS</w:t>
      </w:r>
    </w:p>
    <w:p w14:paraId="1B3CD425" w14:textId="77777777" w:rsidR="00346CC6" w:rsidRPr="001244E5" w:rsidRDefault="00346CC6" w:rsidP="001244E5">
      <w:pPr>
        <w:keepNext/>
        <w:adjustRightInd w:val="0"/>
        <w:spacing w:after="0" w:line="240" w:lineRule="auto"/>
        <w:jc w:val="both"/>
        <w:rPr>
          <w:rFonts w:ascii="Times New Roman" w:eastAsia="SimSun" w:hAnsi="Times New Roman" w:cs="Times New Roman"/>
          <w:b/>
          <w:caps/>
          <w:szCs w:val="20"/>
          <w:lang w:val="en-GB" w:eastAsia="en-GB"/>
        </w:rPr>
      </w:pPr>
    </w:p>
    <w:p w14:paraId="06A4B7C1" w14:textId="365FEA44" w:rsidR="001244E5" w:rsidRPr="001244E5" w:rsidRDefault="001244E5" w:rsidP="001244E5">
      <w:pPr>
        <w:adjustRightInd w:val="0"/>
        <w:spacing w:after="0" w:line="240" w:lineRule="auto"/>
        <w:ind w:left="720"/>
        <w:jc w:val="both"/>
        <w:outlineLvl w:val="0"/>
        <w:rPr>
          <w:rFonts w:ascii="Times New Roman" w:eastAsia="STZhongsong" w:hAnsi="Times New Roman" w:cs="Times New Roman"/>
          <w:szCs w:val="20"/>
          <w:lang w:val="en-GB" w:eastAsia="zh-CN"/>
        </w:rPr>
      </w:pPr>
      <w:bookmarkStart w:id="4" w:name="_Ref362453874"/>
      <w:r w:rsidRPr="001244E5">
        <w:rPr>
          <w:rFonts w:ascii="Times New Roman" w:eastAsia="STZhongsong" w:hAnsi="Times New Roman" w:cs="Times New Roman"/>
          <w:szCs w:val="20"/>
          <w:lang w:val="en-GB" w:eastAsia="zh-CN"/>
        </w:rPr>
        <w:t>ICGB</w:t>
      </w:r>
      <w:r w:rsidR="0010276B">
        <w:rPr>
          <w:rFonts w:ascii="Times New Roman" w:eastAsia="STZhongsong" w:hAnsi="Times New Roman" w:cs="Times New Roman"/>
          <w:szCs w:val="20"/>
          <w:lang w:val="en-GB" w:eastAsia="zh-CN"/>
        </w:rPr>
        <w:t>, as a TSO,</w:t>
      </w:r>
      <w:r w:rsidRPr="001244E5">
        <w:rPr>
          <w:rFonts w:ascii="Times New Roman" w:eastAsia="STZhongsong" w:hAnsi="Times New Roman" w:cs="Times New Roman"/>
          <w:szCs w:val="20"/>
          <w:lang w:val="en-GB" w:eastAsia="zh-CN"/>
        </w:rPr>
        <w:t xml:space="preserve"> will operate the gas interconnector between the Republic of Greece and the Republic of Bulgaria, to be known as the "Interconnector Greece</w:t>
      </w:r>
      <w:r w:rsidRPr="001244E5">
        <w:rPr>
          <w:rFonts w:ascii="Times New Roman" w:eastAsia="STZhongsong" w:hAnsi="Times New Roman" w:cs="Times New Roman"/>
          <w:szCs w:val="20"/>
          <w:lang w:val="en-GB" w:eastAsia="zh-CN"/>
        </w:rPr>
        <w:noBreakHyphen/>
        <w:t>Bulgaria" ("</w:t>
      </w:r>
      <w:r w:rsidRPr="001244E5">
        <w:rPr>
          <w:rFonts w:ascii="Times New Roman" w:eastAsia="STZhongsong" w:hAnsi="Times New Roman" w:cs="Times New Roman"/>
          <w:b/>
          <w:szCs w:val="20"/>
          <w:lang w:val="en-GB" w:eastAsia="zh-CN"/>
        </w:rPr>
        <w:t>IGB Pipeline</w:t>
      </w:r>
      <w:r w:rsidRPr="001244E5">
        <w:rPr>
          <w:rFonts w:ascii="Times New Roman" w:eastAsia="STZhongsong" w:hAnsi="Times New Roman" w:cs="Times New Roman"/>
          <w:szCs w:val="20"/>
          <w:lang w:val="en-GB" w:eastAsia="zh-CN"/>
        </w:rPr>
        <w:t>"), for the interconnection, receipt and/or delivery of Gas</w:t>
      </w:r>
      <w:bookmarkEnd w:id="4"/>
      <w:r w:rsidRPr="001244E5">
        <w:rPr>
          <w:rFonts w:ascii="Times New Roman" w:eastAsia="STZhongsong" w:hAnsi="Times New Roman" w:cs="Times New Roman"/>
          <w:szCs w:val="20"/>
          <w:lang w:val="en-GB" w:eastAsia="zh-CN"/>
        </w:rPr>
        <w:t>.</w:t>
      </w:r>
    </w:p>
    <w:p w14:paraId="531D0027" w14:textId="77777777" w:rsidR="00630504" w:rsidRDefault="00630504" w:rsidP="001244E5">
      <w:pPr>
        <w:spacing w:after="0" w:line="240" w:lineRule="auto"/>
        <w:ind w:left="161" w:right="50" w:hanging="3"/>
        <w:jc w:val="both"/>
        <w:rPr>
          <w:rFonts w:ascii="Times New Roman" w:eastAsia="STZhongsong" w:hAnsi="Times New Roman" w:cs="Times New Roman"/>
          <w:szCs w:val="20"/>
          <w:lang w:val="en-GB" w:eastAsia="zh-CN"/>
        </w:rPr>
      </w:pPr>
    </w:p>
    <w:p w14:paraId="371786C8" w14:textId="460BEFD9" w:rsidR="001244E5" w:rsidRPr="001244E5" w:rsidRDefault="00630504" w:rsidP="001244E5">
      <w:pPr>
        <w:spacing w:after="0" w:line="240" w:lineRule="auto"/>
        <w:ind w:left="161" w:right="50" w:hanging="3"/>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 xml:space="preserve">          </w:t>
      </w:r>
      <w:r w:rsidR="001244E5" w:rsidRPr="001244E5">
        <w:rPr>
          <w:rFonts w:ascii="Times New Roman" w:eastAsia="STZhongsong" w:hAnsi="Times New Roman" w:cs="Times New Roman"/>
          <w:szCs w:val="20"/>
          <w:lang w:val="en-GB" w:eastAsia="zh-CN"/>
        </w:rPr>
        <w:t>Having regard to the above the Parties agreed on the following:</w:t>
      </w:r>
    </w:p>
    <w:p w14:paraId="1C9A6825" w14:textId="77777777" w:rsidR="001244E5" w:rsidRPr="001244E5" w:rsidRDefault="001244E5" w:rsidP="001244E5">
      <w:pPr>
        <w:spacing w:after="0" w:line="240" w:lineRule="auto"/>
        <w:ind w:left="161" w:right="50" w:hanging="3"/>
        <w:jc w:val="both"/>
        <w:rPr>
          <w:rFonts w:ascii="Times New Roman" w:eastAsia="STZhongsong" w:hAnsi="Times New Roman" w:cs="Times New Roman"/>
          <w:szCs w:val="20"/>
          <w:lang w:val="en-GB" w:eastAsia="zh-CN"/>
        </w:rPr>
      </w:pPr>
    </w:p>
    <w:p w14:paraId="6ADBC422" w14:textId="5DA5183C" w:rsidR="00B01A48" w:rsidRDefault="001244E5" w:rsidP="00977670">
      <w:pPr>
        <w:numPr>
          <w:ilvl w:val="0"/>
          <w:numId w:val="1"/>
        </w:numPr>
        <w:spacing w:after="0" w:line="240" w:lineRule="auto"/>
        <w:ind w:left="426" w:right="94" w:hanging="426"/>
        <w:contextualSpacing/>
        <w:jc w:val="both"/>
        <w:rPr>
          <w:rFonts w:ascii="Times New Roman" w:eastAsia="STZhongsong" w:hAnsi="Times New Roman" w:cs="Times New Roman"/>
          <w:b/>
          <w:bCs/>
          <w:szCs w:val="20"/>
          <w:lang w:val="en-GB" w:eastAsia="zh-CN"/>
        </w:rPr>
      </w:pPr>
      <w:r w:rsidRPr="001244E5">
        <w:rPr>
          <w:rFonts w:ascii="Times New Roman" w:eastAsia="STZhongsong" w:hAnsi="Times New Roman" w:cs="Times New Roman"/>
          <w:b/>
          <w:bCs/>
          <w:szCs w:val="20"/>
          <w:lang w:val="en-GB" w:eastAsia="zh-CN"/>
        </w:rPr>
        <w:t>SCOPE OF AGREEMENT</w:t>
      </w:r>
    </w:p>
    <w:p w14:paraId="219FA79D" w14:textId="77777777" w:rsidR="00B01A48" w:rsidRDefault="00B01A48" w:rsidP="00977670">
      <w:pPr>
        <w:spacing w:after="0" w:line="240" w:lineRule="auto"/>
        <w:ind w:left="426" w:right="94" w:hanging="426"/>
        <w:contextualSpacing/>
        <w:jc w:val="both"/>
        <w:rPr>
          <w:rFonts w:ascii="Times New Roman" w:eastAsia="STZhongsong" w:hAnsi="Times New Roman" w:cs="Times New Roman"/>
          <w:b/>
          <w:bCs/>
          <w:szCs w:val="20"/>
          <w:lang w:val="en-GB" w:eastAsia="zh-CN"/>
        </w:rPr>
      </w:pPr>
    </w:p>
    <w:p w14:paraId="1EA85B3E" w14:textId="777F4472" w:rsidR="00B01A48" w:rsidRDefault="007935C4" w:rsidP="00F42674">
      <w:pPr>
        <w:pStyle w:val="ListParagraph"/>
        <w:numPr>
          <w:ilvl w:val="1"/>
          <w:numId w:val="1"/>
        </w:numPr>
        <w:spacing w:after="120" w:line="240" w:lineRule="auto"/>
        <w:ind w:left="567"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 xml:space="preserve">With the execution of </w:t>
      </w:r>
      <w:r w:rsidR="00117F99" w:rsidRPr="00B01A48">
        <w:rPr>
          <w:rFonts w:ascii="Times New Roman" w:eastAsia="STZhongsong" w:hAnsi="Times New Roman" w:cs="Times New Roman"/>
          <w:szCs w:val="20"/>
          <w:lang w:val="en-GB" w:eastAsia="zh-CN"/>
        </w:rPr>
        <w:t>this Agreement</w:t>
      </w:r>
      <w:r>
        <w:rPr>
          <w:rFonts w:ascii="Times New Roman" w:eastAsia="STZhongsong" w:hAnsi="Times New Roman" w:cs="Times New Roman"/>
          <w:szCs w:val="20"/>
          <w:lang w:val="en-GB" w:eastAsia="zh-CN"/>
        </w:rPr>
        <w:t>,</w:t>
      </w:r>
      <w:r w:rsidR="00117F99" w:rsidRPr="00B01A48">
        <w:rPr>
          <w:rFonts w:ascii="Times New Roman" w:eastAsia="STZhongsong" w:hAnsi="Times New Roman" w:cs="Times New Roman"/>
          <w:szCs w:val="20"/>
          <w:lang w:val="en-GB" w:eastAsia="zh-CN"/>
        </w:rPr>
        <w:t xml:space="preserve"> the </w:t>
      </w:r>
      <w:r w:rsidR="00AF357C">
        <w:rPr>
          <w:rFonts w:ascii="Times New Roman" w:eastAsia="STZhongsong" w:hAnsi="Times New Roman" w:cs="Times New Roman"/>
          <w:szCs w:val="20"/>
          <w:lang w:val="en-GB" w:eastAsia="zh-CN"/>
        </w:rPr>
        <w:t xml:space="preserve">VTP </w:t>
      </w:r>
      <w:r w:rsidR="00117F99" w:rsidRPr="00B01A48">
        <w:rPr>
          <w:rFonts w:ascii="Times New Roman" w:eastAsia="STZhongsong" w:hAnsi="Times New Roman" w:cs="Times New Roman"/>
          <w:szCs w:val="20"/>
          <w:lang w:val="en-GB" w:eastAsia="zh-CN"/>
        </w:rPr>
        <w:t xml:space="preserve">Network </w:t>
      </w:r>
      <w:r w:rsidR="0010276B">
        <w:rPr>
          <w:rFonts w:ascii="Times New Roman" w:eastAsia="STZhongsong" w:hAnsi="Times New Roman" w:cs="Times New Roman"/>
          <w:szCs w:val="20"/>
          <w:lang w:val="en-GB" w:eastAsia="zh-CN"/>
        </w:rPr>
        <w:t>U</w:t>
      </w:r>
      <w:r w:rsidR="00117F99" w:rsidRPr="00B01A48">
        <w:rPr>
          <w:rFonts w:ascii="Times New Roman" w:eastAsia="STZhongsong" w:hAnsi="Times New Roman" w:cs="Times New Roman"/>
          <w:szCs w:val="20"/>
          <w:lang w:val="en-GB" w:eastAsia="zh-CN"/>
        </w:rPr>
        <w:t xml:space="preserve">ser becomes a </w:t>
      </w:r>
      <w:r w:rsidR="0010276B">
        <w:rPr>
          <w:rFonts w:ascii="Times New Roman" w:eastAsia="STZhongsong" w:hAnsi="Times New Roman" w:cs="Times New Roman"/>
          <w:szCs w:val="20"/>
          <w:lang w:val="en-GB" w:eastAsia="zh-CN"/>
        </w:rPr>
        <w:t>R</w:t>
      </w:r>
      <w:r w:rsidR="00117F99" w:rsidRPr="00B01A48">
        <w:rPr>
          <w:rFonts w:ascii="Times New Roman" w:eastAsia="STZhongsong" w:hAnsi="Times New Roman" w:cs="Times New Roman"/>
          <w:szCs w:val="20"/>
          <w:lang w:val="en-GB" w:eastAsia="zh-CN"/>
        </w:rPr>
        <w:t xml:space="preserve">egistered </w:t>
      </w:r>
      <w:r w:rsidR="0010276B">
        <w:rPr>
          <w:rFonts w:ascii="Times New Roman" w:eastAsia="STZhongsong" w:hAnsi="Times New Roman" w:cs="Times New Roman"/>
          <w:szCs w:val="20"/>
          <w:lang w:val="en-GB" w:eastAsia="zh-CN"/>
        </w:rPr>
        <w:t>Party</w:t>
      </w:r>
      <w:r w:rsidR="007967D8">
        <w:rPr>
          <w:rFonts w:ascii="Times New Roman" w:eastAsia="STZhongsong" w:hAnsi="Times New Roman" w:cs="Times New Roman"/>
          <w:szCs w:val="20"/>
          <w:lang w:val="en-GB" w:eastAsia="zh-CN"/>
        </w:rPr>
        <w:t xml:space="preserve"> and a Network User </w:t>
      </w:r>
      <w:r w:rsidR="00AF357C">
        <w:rPr>
          <w:rFonts w:ascii="Times New Roman" w:eastAsia="STZhongsong" w:hAnsi="Times New Roman" w:cs="Times New Roman"/>
          <w:szCs w:val="20"/>
          <w:lang w:val="en-GB" w:eastAsia="zh-CN"/>
        </w:rPr>
        <w:t>under INC</w:t>
      </w:r>
      <w:r>
        <w:rPr>
          <w:rFonts w:ascii="Times New Roman" w:eastAsia="STZhongsong" w:hAnsi="Times New Roman" w:cs="Times New Roman"/>
          <w:szCs w:val="20"/>
          <w:lang w:val="en-GB" w:eastAsia="zh-CN"/>
        </w:rPr>
        <w:t>,</w:t>
      </w:r>
      <w:r w:rsidR="00AF357C">
        <w:rPr>
          <w:rFonts w:ascii="Times New Roman" w:eastAsia="STZhongsong" w:hAnsi="Times New Roman" w:cs="Times New Roman"/>
          <w:szCs w:val="20"/>
          <w:lang w:val="en-GB" w:eastAsia="zh-CN"/>
        </w:rPr>
        <w:t xml:space="preserve"> allowing it to access a</w:t>
      </w:r>
      <w:r>
        <w:rPr>
          <w:rFonts w:ascii="Times New Roman" w:eastAsia="STZhongsong" w:hAnsi="Times New Roman" w:cs="Times New Roman"/>
          <w:szCs w:val="20"/>
          <w:lang w:val="en-GB" w:eastAsia="zh-CN"/>
        </w:rPr>
        <w:t>n</w:t>
      </w:r>
      <w:r w:rsidR="00AF357C">
        <w:rPr>
          <w:rFonts w:ascii="Times New Roman" w:eastAsia="STZhongsong" w:hAnsi="Times New Roman" w:cs="Times New Roman"/>
          <w:szCs w:val="20"/>
          <w:lang w:val="en-GB" w:eastAsia="zh-CN"/>
        </w:rPr>
        <w:t xml:space="preserve">d use </w:t>
      </w:r>
      <w:r w:rsidR="00117F99" w:rsidRPr="00B01A48">
        <w:rPr>
          <w:rFonts w:ascii="Times New Roman" w:eastAsia="STZhongsong" w:hAnsi="Times New Roman" w:cs="Times New Roman"/>
          <w:szCs w:val="20"/>
          <w:lang w:val="en-GB" w:eastAsia="zh-CN"/>
        </w:rPr>
        <w:t xml:space="preserve">the VTP </w:t>
      </w:r>
      <w:r w:rsidR="00E512A7">
        <w:rPr>
          <w:rFonts w:ascii="Times New Roman" w:eastAsia="STZhongsong" w:hAnsi="Times New Roman" w:cs="Times New Roman"/>
          <w:szCs w:val="20"/>
          <w:lang w:val="en-GB" w:eastAsia="zh-CN"/>
        </w:rPr>
        <w:t>(</w:t>
      </w:r>
      <w:r w:rsidR="00117F99" w:rsidRPr="00B01A48">
        <w:rPr>
          <w:rFonts w:ascii="Times New Roman" w:eastAsia="STZhongsong" w:hAnsi="Times New Roman" w:cs="Times New Roman"/>
          <w:szCs w:val="20"/>
          <w:lang w:val="en-GB" w:eastAsia="zh-CN"/>
        </w:rPr>
        <w:t>via the</w:t>
      </w:r>
      <w:r w:rsidR="00E512A7">
        <w:rPr>
          <w:rFonts w:ascii="Times New Roman" w:eastAsia="STZhongsong" w:hAnsi="Times New Roman" w:cs="Times New Roman"/>
          <w:szCs w:val="20"/>
          <w:lang w:val="en-GB" w:eastAsia="zh-CN"/>
        </w:rPr>
        <w:t xml:space="preserve"> IGB Digital Support) </w:t>
      </w:r>
      <w:r w:rsidR="005E1FC0" w:rsidRPr="00B01A48">
        <w:rPr>
          <w:rFonts w:ascii="Times New Roman" w:eastAsia="STZhongsong" w:hAnsi="Times New Roman" w:cs="Times New Roman"/>
          <w:szCs w:val="20"/>
          <w:lang w:val="en-GB" w:eastAsia="zh-CN"/>
        </w:rPr>
        <w:t>and</w:t>
      </w:r>
      <w:r w:rsidR="00117F99" w:rsidRPr="00B01A48">
        <w:rPr>
          <w:rFonts w:ascii="Times New Roman" w:eastAsia="STZhongsong" w:hAnsi="Times New Roman" w:cs="Times New Roman"/>
          <w:szCs w:val="20"/>
          <w:lang w:val="en-GB" w:eastAsia="zh-CN"/>
        </w:rPr>
        <w:t xml:space="preserve"> to use the services </w:t>
      </w:r>
      <w:r>
        <w:rPr>
          <w:rFonts w:ascii="Times New Roman" w:eastAsia="STZhongsong" w:hAnsi="Times New Roman" w:cs="Times New Roman"/>
          <w:szCs w:val="20"/>
          <w:lang w:val="en-GB" w:eastAsia="zh-CN"/>
        </w:rPr>
        <w:t xml:space="preserve">offered by ICGB in </w:t>
      </w:r>
      <w:r w:rsidR="00117F99" w:rsidRPr="00B01A48">
        <w:rPr>
          <w:rFonts w:ascii="Times New Roman" w:eastAsia="STZhongsong" w:hAnsi="Times New Roman" w:cs="Times New Roman"/>
          <w:szCs w:val="20"/>
          <w:lang w:val="en-GB" w:eastAsia="zh-CN"/>
        </w:rPr>
        <w:t>relat</w:t>
      </w:r>
      <w:r>
        <w:rPr>
          <w:rFonts w:ascii="Times New Roman" w:eastAsia="STZhongsong" w:hAnsi="Times New Roman" w:cs="Times New Roman"/>
          <w:szCs w:val="20"/>
          <w:lang w:val="en-GB" w:eastAsia="zh-CN"/>
        </w:rPr>
        <w:t xml:space="preserve">ion </w:t>
      </w:r>
      <w:r w:rsidR="00117F99" w:rsidRPr="00B01A48">
        <w:rPr>
          <w:rFonts w:ascii="Times New Roman" w:eastAsia="STZhongsong" w:hAnsi="Times New Roman" w:cs="Times New Roman"/>
          <w:szCs w:val="20"/>
          <w:lang w:val="en-GB" w:eastAsia="zh-CN"/>
        </w:rPr>
        <w:t>to the VTP.</w:t>
      </w:r>
      <w:r w:rsidR="007D2262">
        <w:rPr>
          <w:rFonts w:ascii="Times New Roman" w:eastAsia="STZhongsong" w:hAnsi="Times New Roman" w:cs="Times New Roman"/>
          <w:szCs w:val="20"/>
          <w:lang w:val="en-GB" w:eastAsia="zh-CN"/>
        </w:rPr>
        <w:t xml:space="preserve"> It may be, but it is not necessary for the purpose of access and use of the VTP, that the VTP Network User has </w:t>
      </w:r>
      <w:r w:rsidR="00437303">
        <w:rPr>
          <w:rFonts w:ascii="Times New Roman" w:eastAsia="STZhongsong" w:hAnsi="Times New Roman" w:cs="Times New Roman"/>
          <w:szCs w:val="20"/>
          <w:lang w:val="en-GB" w:eastAsia="zh-CN"/>
        </w:rPr>
        <w:t xml:space="preserve">also </w:t>
      </w:r>
      <w:r w:rsidR="007D2262">
        <w:rPr>
          <w:rFonts w:ascii="Times New Roman" w:eastAsia="STZhongsong" w:hAnsi="Times New Roman" w:cs="Times New Roman"/>
          <w:szCs w:val="20"/>
          <w:lang w:val="en-GB" w:eastAsia="zh-CN"/>
        </w:rPr>
        <w:t>entered into a GTA with ICGB</w:t>
      </w:r>
      <w:r w:rsidR="00033B76">
        <w:rPr>
          <w:rFonts w:ascii="Times New Roman" w:eastAsia="STZhongsong" w:hAnsi="Times New Roman" w:cs="Times New Roman"/>
          <w:szCs w:val="20"/>
          <w:lang w:val="en-GB" w:eastAsia="zh-CN"/>
        </w:rPr>
        <w:t xml:space="preserve">. </w:t>
      </w:r>
      <w:r w:rsidR="007D2262">
        <w:rPr>
          <w:rFonts w:ascii="Times New Roman" w:eastAsia="STZhongsong" w:hAnsi="Times New Roman" w:cs="Times New Roman"/>
          <w:szCs w:val="20"/>
          <w:lang w:val="en-GB" w:eastAsia="zh-CN"/>
        </w:rPr>
        <w:t xml:space="preserve">Certain provisions of INC apply to the Network User </w:t>
      </w:r>
      <w:r w:rsidR="00437303">
        <w:rPr>
          <w:rFonts w:ascii="Times New Roman" w:eastAsia="STZhongsong" w:hAnsi="Times New Roman" w:cs="Times New Roman"/>
          <w:szCs w:val="20"/>
          <w:lang w:val="en-GB" w:eastAsia="zh-CN"/>
        </w:rPr>
        <w:t>having an access to and using the VTP</w:t>
      </w:r>
      <w:r w:rsidR="00D041EB">
        <w:rPr>
          <w:rFonts w:ascii="Times New Roman" w:eastAsia="STZhongsong" w:hAnsi="Times New Roman" w:cs="Times New Roman"/>
          <w:szCs w:val="20"/>
          <w:lang w:val="en-GB" w:eastAsia="zh-CN"/>
        </w:rPr>
        <w:t>, which includes the VTP Network User</w:t>
      </w:r>
      <w:r w:rsidR="00437303">
        <w:rPr>
          <w:rFonts w:ascii="Times New Roman" w:eastAsia="STZhongsong" w:hAnsi="Times New Roman" w:cs="Times New Roman"/>
          <w:szCs w:val="20"/>
          <w:lang w:val="en-GB" w:eastAsia="zh-CN"/>
        </w:rPr>
        <w:t xml:space="preserve">. Such INC provisions </w:t>
      </w:r>
      <w:r w:rsidR="007D2262">
        <w:rPr>
          <w:rFonts w:ascii="Times New Roman" w:eastAsia="STZhongsong" w:hAnsi="Times New Roman" w:cs="Times New Roman"/>
          <w:szCs w:val="20"/>
          <w:lang w:val="en-GB" w:eastAsia="zh-CN"/>
        </w:rPr>
        <w:t xml:space="preserve">are included to and form part of this Agreement. In case of discrepancy between the </w:t>
      </w:r>
      <w:r w:rsidR="00437303">
        <w:rPr>
          <w:rFonts w:ascii="Times New Roman" w:eastAsia="STZhongsong" w:hAnsi="Times New Roman" w:cs="Times New Roman"/>
          <w:szCs w:val="20"/>
          <w:lang w:val="en-GB" w:eastAsia="zh-CN"/>
        </w:rPr>
        <w:t xml:space="preserve">relevant </w:t>
      </w:r>
      <w:r w:rsidR="007D2262">
        <w:rPr>
          <w:rFonts w:ascii="Times New Roman" w:eastAsia="STZhongsong" w:hAnsi="Times New Roman" w:cs="Times New Roman"/>
          <w:szCs w:val="20"/>
          <w:lang w:val="en-GB" w:eastAsia="zh-CN"/>
        </w:rPr>
        <w:t xml:space="preserve">INC provisions and this Agreement, the </w:t>
      </w:r>
      <w:r w:rsidR="00437303">
        <w:rPr>
          <w:rFonts w:ascii="Times New Roman" w:eastAsia="STZhongsong" w:hAnsi="Times New Roman" w:cs="Times New Roman"/>
          <w:szCs w:val="20"/>
          <w:lang w:val="en-GB" w:eastAsia="zh-CN"/>
        </w:rPr>
        <w:t xml:space="preserve">relevant </w:t>
      </w:r>
      <w:r w:rsidR="007D2262">
        <w:rPr>
          <w:rFonts w:ascii="Times New Roman" w:eastAsia="STZhongsong" w:hAnsi="Times New Roman" w:cs="Times New Roman"/>
          <w:szCs w:val="20"/>
          <w:lang w:val="en-GB" w:eastAsia="zh-CN"/>
        </w:rPr>
        <w:t xml:space="preserve">INC provisions </w:t>
      </w:r>
      <w:r w:rsidR="000B3B82">
        <w:rPr>
          <w:rFonts w:ascii="Times New Roman" w:eastAsia="STZhongsong" w:hAnsi="Times New Roman" w:cs="Times New Roman"/>
          <w:szCs w:val="20"/>
          <w:lang w:val="en-GB" w:eastAsia="zh-CN"/>
        </w:rPr>
        <w:t xml:space="preserve">(as such may exist from time to time) </w:t>
      </w:r>
      <w:r w:rsidR="007D2262">
        <w:rPr>
          <w:rFonts w:ascii="Times New Roman" w:eastAsia="STZhongsong" w:hAnsi="Times New Roman" w:cs="Times New Roman"/>
          <w:szCs w:val="20"/>
          <w:lang w:val="en-GB" w:eastAsia="zh-CN"/>
        </w:rPr>
        <w:t>shall prevail.</w:t>
      </w:r>
    </w:p>
    <w:p w14:paraId="21107EEC" w14:textId="77777777" w:rsidR="00F42674" w:rsidRDefault="00F42674" w:rsidP="001D288F">
      <w:pPr>
        <w:pStyle w:val="ListParagraph"/>
        <w:spacing w:after="120" w:line="240" w:lineRule="auto"/>
        <w:ind w:left="567" w:right="51"/>
        <w:jc w:val="both"/>
        <w:rPr>
          <w:rFonts w:ascii="Times New Roman" w:eastAsia="STZhongsong" w:hAnsi="Times New Roman" w:cs="Times New Roman"/>
          <w:szCs w:val="20"/>
          <w:lang w:val="en-GB" w:eastAsia="zh-CN"/>
        </w:rPr>
      </w:pPr>
    </w:p>
    <w:p w14:paraId="08F87066" w14:textId="5AE2AAB2" w:rsidR="00B01A48" w:rsidRDefault="00AF357C" w:rsidP="00B47CB4">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 xml:space="preserve">The VTP </w:t>
      </w:r>
      <w:r w:rsidR="009658C7" w:rsidRPr="00B01A48">
        <w:rPr>
          <w:rFonts w:ascii="Times New Roman" w:eastAsia="STZhongsong" w:hAnsi="Times New Roman" w:cs="Times New Roman"/>
          <w:szCs w:val="20"/>
          <w:lang w:val="en-GB" w:eastAsia="zh-CN"/>
        </w:rPr>
        <w:t xml:space="preserve">Network </w:t>
      </w:r>
      <w:r w:rsidR="0010276B">
        <w:rPr>
          <w:rFonts w:ascii="Times New Roman" w:eastAsia="STZhongsong" w:hAnsi="Times New Roman" w:cs="Times New Roman"/>
          <w:szCs w:val="20"/>
          <w:lang w:val="en-GB" w:eastAsia="zh-CN"/>
        </w:rPr>
        <w:t>U</w:t>
      </w:r>
      <w:r w:rsidR="009658C7" w:rsidRPr="00B01A48">
        <w:rPr>
          <w:rFonts w:ascii="Times New Roman" w:eastAsia="STZhongsong" w:hAnsi="Times New Roman" w:cs="Times New Roman"/>
          <w:szCs w:val="20"/>
          <w:lang w:val="en-GB" w:eastAsia="zh-CN"/>
        </w:rPr>
        <w:t>ser</w:t>
      </w:r>
      <w:r w:rsidR="00117F99" w:rsidRPr="00B01A48">
        <w:rPr>
          <w:rFonts w:ascii="Times New Roman" w:eastAsia="STZhongsong" w:hAnsi="Times New Roman" w:cs="Times New Roman"/>
          <w:szCs w:val="20"/>
          <w:lang w:val="en-GB" w:eastAsia="zh-CN"/>
        </w:rPr>
        <w:t xml:space="preserve"> can purchase and sell </w:t>
      </w:r>
      <w:r>
        <w:rPr>
          <w:rFonts w:ascii="Times New Roman" w:eastAsia="STZhongsong" w:hAnsi="Times New Roman" w:cs="Times New Roman"/>
          <w:szCs w:val="20"/>
          <w:lang w:val="en-GB" w:eastAsia="zh-CN"/>
        </w:rPr>
        <w:t>N</w:t>
      </w:r>
      <w:r w:rsidR="00117F99" w:rsidRPr="00B01A48">
        <w:rPr>
          <w:rFonts w:ascii="Times New Roman" w:eastAsia="STZhongsong" w:hAnsi="Times New Roman" w:cs="Times New Roman"/>
          <w:szCs w:val="20"/>
          <w:lang w:val="en-GB" w:eastAsia="zh-CN"/>
        </w:rPr>
        <w:t xml:space="preserve">atural </w:t>
      </w:r>
      <w:r>
        <w:rPr>
          <w:rFonts w:ascii="Times New Roman" w:eastAsia="STZhongsong" w:hAnsi="Times New Roman" w:cs="Times New Roman"/>
          <w:szCs w:val="20"/>
          <w:lang w:val="en-GB" w:eastAsia="zh-CN"/>
        </w:rPr>
        <w:t>G</w:t>
      </w:r>
      <w:r w:rsidR="00117F99" w:rsidRPr="00B01A48">
        <w:rPr>
          <w:rFonts w:ascii="Times New Roman" w:eastAsia="STZhongsong" w:hAnsi="Times New Roman" w:cs="Times New Roman"/>
          <w:szCs w:val="20"/>
          <w:lang w:val="en-GB" w:eastAsia="zh-CN"/>
        </w:rPr>
        <w:t>as using the VTP for the balancing zone</w:t>
      </w:r>
      <w:r>
        <w:rPr>
          <w:rFonts w:ascii="Times New Roman" w:eastAsia="STZhongsong" w:hAnsi="Times New Roman" w:cs="Times New Roman"/>
          <w:szCs w:val="20"/>
          <w:lang w:val="en-GB" w:eastAsia="zh-CN"/>
        </w:rPr>
        <w:t>,</w:t>
      </w:r>
      <w:r w:rsidR="00117F99" w:rsidRPr="00B01A48">
        <w:rPr>
          <w:rFonts w:ascii="Times New Roman" w:eastAsia="STZhongsong" w:hAnsi="Times New Roman" w:cs="Times New Roman"/>
          <w:szCs w:val="20"/>
          <w:lang w:val="en-GB" w:eastAsia="zh-CN"/>
        </w:rPr>
        <w:t xml:space="preserve"> including to minimize the imbalances under </w:t>
      </w:r>
      <w:r>
        <w:rPr>
          <w:rFonts w:ascii="Times New Roman" w:eastAsia="STZhongsong" w:hAnsi="Times New Roman" w:cs="Times New Roman"/>
          <w:szCs w:val="20"/>
          <w:lang w:val="en-GB" w:eastAsia="zh-CN"/>
        </w:rPr>
        <w:t xml:space="preserve">its </w:t>
      </w:r>
      <w:r w:rsidR="00117F99" w:rsidRPr="00B01A48">
        <w:rPr>
          <w:rFonts w:ascii="Times New Roman" w:eastAsia="STZhongsong" w:hAnsi="Times New Roman" w:cs="Times New Roman"/>
          <w:szCs w:val="20"/>
          <w:lang w:val="en-GB" w:eastAsia="zh-CN"/>
        </w:rPr>
        <w:t>balancing accounts.</w:t>
      </w:r>
    </w:p>
    <w:p w14:paraId="431863A4" w14:textId="77777777" w:rsidR="00F42674" w:rsidRDefault="00F42674" w:rsidP="001D288F">
      <w:pPr>
        <w:pStyle w:val="ListParagraph"/>
        <w:spacing w:after="0" w:line="240" w:lineRule="auto"/>
        <w:ind w:left="567" w:right="51"/>
        <w:jc w:val="both"/>
        <w:rPr>
          <w:rFonts w:ascii="Times New Roman" w:eastAsia="STZhongsong" w:hAnsi="Times New Roman" w:cs="Times New Roman"/>
          <w:szCs w:val="20"/>
          <w:lang w:val="en-GB" w:eastAsia="zh-CN"/>
        </w:rPr>
      </w:pPr>
    </w:p>
    <w:p w14:paraId="6AECF31E" w14:textId="3F11EAFD" w:rsidR="00B01A48" w:rsidRDefault="00117F99" w:rsidP="00B47CB4">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B01A48">
        <w:rPr>
          <w:rFonts w:ascii="Times New Roman" w:eastAsia="STZhongsong" w:hAnsi="Times New Roman" w:cs="Times New Roman"/>
          <w:szCs w:val="20"/>
          <w:lang w:val="en-GB" w:eastAsia="zh-CN"/>
        </w:rPr>
        <w:t xml:space="preserve">The </w:t>
      </w:r>
      <w:r w:rsidR="00AF357C">
        <w:rPr>
          <w:rFonts w:ascii="Times New Roman" w:eastAsia="STZhongsong" w:hAnsi="Times New Roman" w:cs="Times New Roman"/>
          <w:szCs w:val="20"/>
          <w:lang w:val="en-GB" w:eastAsia="zh-CN"/>
        </w:rPr>
        <w:t>Network User</w:t>
      </w:r>
      <w:r w:rsidR="007935C4">
        <w:rPr>
          <w:rFonts w:ascii="Times New Roman" w:eastAsia="STZhongsong" w:hAnsi="Times New Roman" w:cs="Times New Roman"/>
          <w:szCs w:val="20"/>
          <w:lang w:val="en-GB" w:eastAsia="zh-CN"/>
        </w:rPr>
        <w:t>s</w:t>
      </w:r>
      <w:r w:rsidR="00AF357C">
        <w:rPr>
          <w:rFonts w:ascii="Times New Roman" w:eastAsia="STZhongsong" w:hAnsi="Times New Roman" w:cs="Times New Roman"/>
          <w:szCs w:val="20"/>
          <w:lang w:val="en-GB" w:eastAsia="zh-CN"/>
        </w:rPr>
        <w:t xml:space="preserve"> using the VTP </w:t>
      </w:r>
      <w:r w:rsidR="00883D21">
        <w:rPr>
          <w:rFonts w:ascii="Times New Roman" w:eastAsia="STZhongsong" w:hAnsi="Times New Roman" w:cs="Times New Roman"/>
          <w:szCs w:val="20"/>
          <w:lang w:val="en-GB" w:eastAsia="zh-CN"/>
        </w:rPr>
        <w:t>(</w:t>
      </w:r>
      <w:r w:rsidR="0012088D" w:rsidRPr="001244E5">
        <w:rPr>
          <w:rFonts w:ascii="Times New Roman" w:eastAsia="STZhongsong" w:hAnsi="Times New Roman" w:cs="Times New Roman"/>
          <w:szCs w:val="20"/>
          <w:lang w:val="en-GB" w:eastAsia="zh-CN"/>
        </w:rPr>
        <w:t>"</w:t>
      </w:r>
      <w:r w:rsidR="00883D21" w:rsidRPr="00AF357C">
        <w:rPr>
          <w:rFonts w:ascii="Times New Roman" w:eastAsia="STZhongsong" w:hAnsi="Times New Roman" w:cs="Times New Roman"/>
          <w:b/>
          <w:bCs/>
          <w:szCs w:val="20"/>
          <w:lang w:val="en-GB" w:eastAsia="zh-CN"/>
        </w:rPr>
        <w:t>VTP Traders</w:t>
      </w:r>
      <w:r w:rsidR="0012088D" w:rsidRPr="001244E5">
        <w:rPr>
          <w:rFonts w:ascii="Times New Roman" w:eastAsia="STZhongsong" w:hAnsi="Times New Roman" w:cs="Times New Roman"/>
          <w:szCs w:val="20"/>
          <w:lang w:val="en-GB" w:eastAsia="zh-CN"/>
        </w:rPr>
        <w:t>"</w:t>
      </w:r>
      <w:r w:rsidR="00883D21">
        <w:rPr>
          <w:rFonts w:ascii="Times New Roman" w:eastAsia="STZhongsong" w:hAnsi="Times New Roman" w:cs="Times New Roman"/>
          <w:szCs w:val="20"/>
          <w:lang w:val="en-GB" w:eastAsia="zh-CN"/>
        </w:rPr>
        <w:t xml:space="preserve">) </w:t>
      </w:r>
      <w:r w:rsidR="00AF357C">
        <w:rPr>
          <w:rFonts w:ascii="Times New Roman" w:eastAsia="STZhongsong" w:hAnsi="Times New Roman" w:cs="Times New Roman"/>
          <w:szCs w:val="20"/>
          <w:lang w:val="en-GB" w:eastAsia="zh-CN"/>
        </w:rPr>
        <w:t xml:space="preserve">for </w:t>
      </w:r>
      <w:r w:rsidR="00883D21">
        <w:rPr>
          <w:rFonts w:ascii="Times New Roman" w:eastAsia="STZhongsong" w:hAnsi="Times New Roman" w:cs="Times New Roman"/>
          <w:szCs w:val="20"/>
          <w:lang w:val="en-GB" w:eastAsia="zh-CN"/>
        </w:rPr>
        <w:t xml:space="preserve">a </w:t>
      </w:r>
      <w:r w:rsidR="00AF357C">
        <w:rPr>
          <w:rFonts w:ascii="Times New Roman" w:eastAsia="STZhongsong" w:hAnsi="Times New Roman" w:cs="Times New Roman"/>
          <w:szCs w:val="20"/>
          <w:lang w:val="en-GB" w:eastAsia="zh-CN"/>
        </w:rPr>
        <w:t xml:space="preserve">particular purchase and sale of Natural Gas </w:t>
      </w:r>
      <w:r w:rsidR="00883D21">
        <w:rPr>
          <w:rFonts w:ascii="Times New Roman" w:eastAsia="STZhongsong" w:hAnsi="Times New Roman" w:cs="Times New Roman"/>
          <w:szCs w:val="20"/>
          <w:lang w:val="en-GB" w:eastAsia="zh-CN"/>
        </w:rPr>
        <w:t>(</w:t>
      </w:r>
      <w:r w:rsidR="0012088D" w:rsidRPr="001244E5">
        <w:rPr>
          <w:rFonts w:ascii="Times New Roman" w:eastAsia="STZhongsong" w:hAnsi="Times New Roman" w:cs="Times New Roman"/>
          <w:szCs w:val="20"/>
          <w:lang w:val="en-GB" w:eastAsia="zh-CN"/>
        </w:rPr>
        <w:t>"</w:t>
      </w:r>
      <w:r w:rsidR="00883D21" w:rsidRPr="00883D21">
        <w:rPr>
          <w:rFonts w:ascii="Times New Roman" w:eastAsia="STZhongsong" w:hAnsi="Times New Roman" w:cs="Times New Roman"/>
          <w:b/>
          <w:bCs/>
          <w:szCs w:val="20"/>
          <w:lang w:val="en-GB" w:eastAsia="zh-CN"/>
        </w:rPr>
        <w:t>VTP Transaction</w:t>
      </w:r>
      <w:r w:rsidR="0012088D" w:rsidRPr="001244E5">
        <w:rPr>
          <w:rFonts w:ascii="Times New Roman" w:eastAsia="STZhongsong" w:hAnsi="Times New Roman" w:cs="Times New Roman"/>
          <w:szCs w:val="20"/>
          <w:lang w:val="en-GB" w:eastAsia="zh-CN"/>
        </w:rPr>
        <w:t>"</w:t>
      </w:r>
      <w:r w:rsidR="00883D21">
        <w:rPr>
          <w:rFonts w:ascii="Times New Roman" w:eastAsia="STZhongsong" w:hAnsi="Times New Roman" w:cs="Times New Roman"/>
          <w:szCs w:val="20"/>
          <w:lang w:val="en-GB" w:eastAsia="zh-CN"/>
        </w:rPr>
        <w:t xml:space="preserve">) </w:t>
      </w:r>
      <w:r w:rsidRPr="00B01A48">
        <w:rPr>
          <w:rFonts w:ascii="Times New Roman" w:eastAsia="STZhongsong" w:hAnsi="Times New Roman" w:cs="Times New Roman"/>
          <w:szCs w:val="20"/>
          <w:lang w:val="en-GB" w:eastAsia="zh-CN"/>
        </w:rPr>
        <w:t xml:space="preserve">determine the manner and deadlines for settlement of the </w:t>
      </w:r>
      <w:r w:rsidR="00883D21">
        <w:rPr>
          <w:rFonts w:ascii="Times New Roman" w:eastAsia="STZhongsong" w:hAnsi="Times New Roman" w:cs="Times New Roman"/>
          <w:szCs w:val="20"/>
          <w:lang w:val="en-GB" w:eastAsia="zh-CN"/>
        </w:rPr>
        <w:t xml:space="preserve">VTP Transaction </w:t>
      </w:r>
      <w:r w:rsidRPr="00B01A48">
        <w:rPr>
          <w:rFonts w:ascii="Times New Roman" w:eastAsia="STZhongsong" w:hAnsi="Times New Roman" w:cs="Times New Roman"/>
          <w:szCs w:val="20"/>
          <w:lang w:val="en-GB" w:eastAsia="zh-CN"/>
        </w:rPr>
        <w:t xml:space="preserve">as well as prices of the </w:t>
      </w:r>
      <w:r w:rsidR="009651E5">
        <w:rPr>
          <w:rFonts w:ascii="Times New Roman" w:eastAsia="STZhongsong" w:hAnsi="Times New Roman" w:cs="Times New Roman"/>
          <w:szCs w:val="20"/>
          <w:lang w:val="en-GB" w:eastAsia="zh-CN"/>
        </w:rPr>
        <w:t xml:space="preserve">VTP </w:t>
      </w:r>
      <w:r w:rsidR="00883D21">
        <w:rPr>
          <w:rFonts w:ascii="Times New Roman" w:eastAsia="STZhongsong" w:hAnsi="Times New Roman" w:cs="Times New Roman"/>
          <w:szCs w:val="20"/>
          <w:lang w:val="en-GB" w:eastAsia="zh-CN"/>
        </w:rPr>
        <w:t>T</w:t>
      </w:r>
      <w:r w:rsidRPr="00B01A48">
        <w:rPr>
          <w:rFonts w:ascii="Times New Roman" w:eastAsia="STZhongsong" w:hAnsi="Times New Roman" w:cs="Times New Roman"/>
          <w:szCs w:val="20"/>
          <w:lang w:val="en-GB" w:eastAsia="zh-CN"/>
        </w:rPr>
        <w:t xml:space="preserve">ransactions via the instruments </w:t>
      </w:r>
      <w:r w:rsidR="009651E5">
        <w:rPr>
          <w:rFonts w:ascii="Times New Roman" w:eastAsia="STZhongsong" w:hAnsi="Times New Roman" w:cs="Times New Roman"/>
          <w:szCs w:val="20"/>
          <w:lang w:val="en-GB" w:eastAsia="zh-CN"/>
        </w:rPr>
        <w:t>of</w:t>
      </w:r>
      <w:r w:rsidRPr="00B01A48">
        <w:rPr>
          <w:rFonts w:ascii="Times New Roman" w:eastAsia="STZhongsong" w:hAnsi="Times New Roman" w:cs="Times New Roman"/>
          <w:szCs w:val="20"/>
          <w:lang w:val="en-GB" w:eastAsia="zh-CN"/>
        </w:rPr>
        <w:t xml:space="preserve"> a bilateral trade.</w:t>
      </w:r>
    </w:p>
    <w:p w14:paraId="792FF0A0" w14:textId="77777777" w:rsidR="00F42674" w:rsidRPr="001D288F" w:rsidRDefault="00F42674" w:rsidP="001D288F">
      <w:pPr>
        <w:pStyle w:val="ListParagraph"/>
        <w:rPr>
          <w:rFonts w:ascii="Times New Roman" w:eastAsia="STZhongsong" w:hAnsi="Times New Roman" w:cs="Times New Roman"/>
          <w:szCs w:val="20"/>
          <w:lang w:val="en-GB" w:eastAsia="zh-CN"/>
        </w:rPr>
      </w:pPr>
    </w:p>
    <w:p w14:paraId="5589BB1F" w14:textId="6F15A0D3" w:rsidR="00B01A48" w:rsidRDefault="00AF357C" w:rsidP="00B47CB4">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 xml:space="preserve">For the purpose of adhering to its </w:t>
      </w:r>
      <w:r w:rsidR="00117F99" w:rsidRPr="00B01A48">
        <w:rPr>
          <w:rFonts w:ascii="Times New Roman" w:eastAsia="STZhongsong" w:hAnsi="Times New Roman" w:cs="Times New Roman"/>
          <w:szCs w:val="20"/>
          <w:lang w:val="en-GB" w:eastAsia="zh-CN"/>
        </w:rPr>
        <w:t xml:space="preserve">balancing </w:t>
      </w:r>
      <w:r>
        <w:rPr>
          <w:rFonts w:ascii="Times New Roman" w:eastAsia="STZhongsong" w:hAnsi="Times New Roman" w:cs="Times New Roman"/>
          <w:szCs w:val="20"/>
          <w:lang w:val="en-GB" w:eastAsia="zh-CN"/>
        </w:rPr>
        <w:t>obligations</w:t>
      </w:r>
      <w:r w:rsidR="00117F99" w:rsidRPr="00B01A48">
        <w:rPr>
          <w:rFonts w:ascii="Times New Roman" w:eastAsia="STZhongsong" w:hAnsi="Times New Roman" w:cs="Times New Roman"/>
          <w:szCs w:val="20"/>
          <w:lang w:val="en-GB" w:eastAsia="zh-CN"/>
        </w:rPr>
        <w:t xml:space="preserve">, </w:t>
      </w:r>
      <w:r w:rsidR="00843336" w:rsidRPr="00B01A48">
        <w:rPr>
          <w:rFonts w:ascii="Times New Roman" w:eastAsia="STZhongsong" w:hAnsi="Times New Roman" w:cs="Times New Roman"/>
          <w:szCs w:val="20"/>
          <w:lang w:val="en-GB" w:eastAsia="zh-CN"/>
        </w:rPr>
        <w:t>ICGB</w:t>
      </w:r>
      <w:r w:rsidR="00117F99" w:rsidRPr="00B01A48">
        <w:rPr>
          <w:rFonts w:ascii="Times New Roman" w:eastAsia="STZhongsong" w:hAnsi="Times New Roman" w:cs="Times New Roman"/>
          <w:szCs w:val="20"/>
          <w:lang w:val="en-GB" w:eastAsia="zh-CN"/>
        </w:rPr>
        <w:t xml:space="preserve"> </w:t>
      </w:r>
      <w:r>
        <w:rPr>
          <w:rFonts w:ascii="Times New Roman" w:eastAsia="STZhongsong" w:hAnsi="Times New Roman" w:cs="Times New Roman"/>
          <w:szCs w:val="20"/>
          <w:lang w:val="en-GB" w:eastAsia="zh-CN"/>
        </w:rPr>
        <w:t xml:space="preserve">may </w:t>
      </w:r>
      <w:r w:rsidR="00117F99" w:rsidRPr="00B01A48">
        <w:rPr>
          <w:rFonts w:ascii="Times New Roman" w:eastAsia="STZhongsong" w:hAnsi="Times New Roman" w:cs="Times New Roman"/>
          <w:szCs w:val="20"/>
          <w:lang w:val="en-GB" w:eastAsia="zh-CN"/>
        </w:rPr>
        <w:t xml:space="preserve">trade </w:t>
      </w:r>
      <w:r>
        <w:rPr>
          <w:rFonts w:ascii="Times New Roman" w:eastAsia="STZhongsong" w:hAnsi="Times New Roman" w:cs="Times New Roman"/>
          <w:szCs w:val="20"/>
          <w:lang w:val="en-GB" w:eastAsia="zh-CN"/>
        </w:rPr>
        <w:t>N</w:t>
      </w:r>
      <w:r w:rsidR="00117F99" w:rsidRPr="00B01A48">
        <w:rPr>
          <w:rFonts w:ascii="Times New Roman" w:eastAsia="STZhongsong" w:hAnsi="Times New Roman" w:cs="Times New Roman"/>
          <w:szCs w:val="20"/>
          <w:lang w:val="en-GB" w:eastAsia="zh-CN"/>
        </w:rPr>
        <w:t xml:space="preserve">atural </w:t>
      </w:r>
      <w:r>
        <w:rPr>
          <w:rFonts w:ascii="Times New Roman" w:eastAsia="STZhongsong" w:hAnsi="Times New Roman" w:cs="Times New Roman"/>
          <w:szCs w:val="20"/>
          <w:lang w:val="en-GB" w:eastAsia="zh-CN"/>
        </w:rPr>
        <w:t>G</w:t>
      </w:r>
      <w:r w:rsidR="00117F99" w:rsidRPr="00B01A48">
        <w:rPr>
          <w:rFonts w:ascii="Times New Roman" w:eastAsia="STZhongsong" w:hAnsi="Times New Roman" w:cs="Times New Roman"/>
          <w:szCs w:val="20"/>
          <w:lang w:val="en-GB" w:eastAsia="zh-CN"/>
        </w:rPr>
        <w:t>as at the VTP.</w:t>
      </w:r>
    </w:p>
    <w:p w14:paraId="267B1C4C" w14:textId="77777777" w:rsidR="00F42674" w:rsidRDefault="00F42674" w:rsidP="001D288F">
      <w:pPr>
        <w:pStyle w:val="ListParagraph"/>
        <w:spacing w:after="0" w:line="240" w:lineRule="auto"/>
        <w:ind w:left="567" w:right="51"/>
        <w:jc w:val="both"/>
        <w:rPr>
          <w:rFonts w:ascii="Times New Roman" w:eastAsia="STZhongsong" w:hAnsi="Times New Roman" w:cs="Times New Roman"/>
          <w:szCs w:val="20"/>
          <w:lang w:val="en-GB" w:eastAsia="zh-CN"/>
        </w:rPr>
      </w:pPr>
    </w:p>
    <w:p w14:paraId="646A1B80" w14:textId="2E283865" w:rsidR="00B01A48" w:rsidRDefault="00117F99" w:rsidP="00B47CB4">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B01A48">
        <w:rPr>
          <w:rFonts w:ascii="Times New Roman" w:eastAsia="STZhongsong" w:hAnsi="Times New Roman" w:cs="Times New Roman"/>
          <w:szCs w:val="20"/>
          <w:lang w:val="en-GB" w:eastAsia="zh-CN"/>
        </w:rPr>
        <w:t xml:space="preserve">The </w:t>
      </w:r>
      <w:r w:rsidR="00DF25A1">
        <w:rPr>
          <w:rFonts w:ascii="Times New Roman" w:eastAsia="STZhongsong" w:hAnsi="Times New Roman" w:cs="Times New Roman"/>
          <w:szCs w:val="20"/>
          <w:lang w:val="en-GB" w:eastAsia="zh-CN"/>
        </w:rPr>
        <w:t xml:space="preserve">VTP </w:t>
      </w:r>
      <w:r w:rsidR="009651E5">
        <w:rPr>
          <w:rFonts w:ascii="Times New Roman" w:eastAsia="STZhongsong" w:hAnsi="Times New Roman" w:cs="Times New Roman"/>
          <w:szCs w:val="20"/>
          <w:lang w:val="en-GB" w:eastAsia="zh-CN"/>
        </w:rPr>
        <w:t>T</w:t>
      </w:r>
      <w:r w:rsidRPr="00B01A48">
        <w:rPr>
          <w:rFonts w:ascii="Times New Roman" w:eastAsia="STZhongsong" w:hAnsi="Times New Roman" w:cs="Times New Roman"/>
          <w:szCs w:val="20"/>
          <w:lang w:val="en-GB" w:eastAsia="zh-CN"/>
        </w:rPr>
        <w:t xml:space="preserve">ransaction are </w:t>
      </w:r>
      <w:r w:rsidR="00DF25A1">
        <w:rPr>
          <w:rFonts w:ascii="Times New Roman" w:eastAsia="STZhongsong" w:hAnsi="Times New Roman" w:cs="Times New Roman"/>
          <w:szCs w:val="20"/>
          <w:lang w:val="en-GB" w:eastAsia="zh-CN"/>
        </w:rPr>
        <w:t xml:space="preserve">(to be) effected </w:t>
      </w:r>
      <w:r w:rsidRPr="00B01A48">
        <w:rPr>
          <w:rFonts w:ascii="Times New Roman" w:eastAsia="STZhongsong" w:hAnsi="Times New Roman" w:cs="Times New Roman"/>
          <w:szCs w:val="20"/>
          <w:lang w:val="en-GB" w:eastAsia="zh-CN"/>
        </w:rPr>
        <w:t xml:space="preserve">at prices </w:t>
      </w:r>
      <w:r w:rsidR="009651E5">
        <w:rPr>
          <w:rFonts w:ascii="Times New Roman" w:eastAsia="STZhongsong" w:hAnsi="Times New Roman" w:cs="Times New Roman"/>
          <w:szCs w:val="20"/>
          <w:lang w:val="en-GB" w:eastAsia="zh-CN"/>
        </w:rPr>
        <w:t xml:space="preserve">that have been </w:t>
      </w:r>
      <w:r w:rsidRPr="00B01A48">
        <w:rPr>
          <w:rFonts w:ascii="Times New Roman" w:eastAsia="STZhongsong" w:hAnsi="Times New Roman" w:cs="Times New Roman"/>
          <w:szCs w:val="20"/>
          <w:lang w:val="en-GB" w:eastAsia="zh-CN"/>
        </w:rPr>
        <w:t xml:space="preserve">freely negotiated between the </w:t>
      </w:r>
      <w:r w:rsidR="00AF357C">
        <w:rPr>
          <w:rFonts w:ascii="Times New Roman" w:eastAsia="STZhongsong" w:hAnsi="Times New Roman" w:cs="Times New Roman"/>
          <w:szCs w:val="20"/>
          <w:lang w:val="en-GB" w:eastAsia="zh-CN"/>
        </w:rPr>
        <w:t>VTP Traders</w:t>
      </w:r>
      <w:r w:rsidRPr="00B01A48">
        <w:rPr>
          <w:rFonts w:ascii="Times New Roman" w:eastAsia="STZhongsong" w:hAnsi="Times New Roman" w:cs="Times New Roman"/>
          <w:szCs w:val="20"/>
          <w:lang w:val="en-GB" w:eastAsia="zh-CN"/>
        </w:rPr>
        <w:t>.</w:t>
      </w:r>
    </w:p>
    <w:p w14:paraId="3114D79E" w14:textId="77777777" w:rsidR="00F42674" w:rsidRPr="001D288F" w:rsidRDefault="00F42674" w:rsidP="001D288F">
      <w:pPr>
        <w:pStyle w:val="ListParagraph"/>
        <w:rPr>
          <w:rFonts w:ascii="Times New Roman" w:eastAsia="STZhongsong" w:hAnsi="Times New Roman" w:cs="Times New Roman"/>
          <w:szCs w:val="20"/>
          <w:lang w:val="en-GB" w:eastAsia="zh-CN"/>
        </w:rPr>
      </w:pPr>
    </w:p>
    <w:p w14:paraId="0A40F73C" w14:textId="52AF19D8" w:rsidR="00B01A48" w:rsidRDefault="00117F99" w:rsidP="00B47CB4">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B01A48">
        <w:rPr>
          <w:rFonts w:ascii="Times New Roman" w:eastAsia="STZhongsong" w:hAnsi="Times New Roman" w:cs="Times New Roman"/>
          <w:szCs w:val="20"/>
          <w:lang w:val="en-GB" w:eastAsia="zh-CN"/>
        </w:rPr>
        <w:t>"</w:t>
      </w:r>
      <w:r w:rsidR="00DF25A1" w:rsidRPr="007D2262">
        <w:rPr>
          <w:rFonts w:ascii="Times New Roman" w:eastAsia="STZhongsong" w:hAnsi="Times New Roman" w:cs="Times New Roman"/>
          <w:b/>
          <w:bCs/>
          <w:szCs w:val="20"/>
          <w:lang w:val="en-GB" w:eastAsia="zh-CN"/>
        </w:rPr>
        <w:t xml:space="preserve">VTP </w:t>
      </w:r>
      <w:r w:rsidRPr="007D2262">
        <w:rPr>
          <w:rFonts w:ascii="Times New Roman" w:eastAsia="STZhongsong" w:hAnsi="Times New Roman" w:cs="Times New Roman"/>
          <w:b/>
          <w:bCs/>
          <w:szCs w:val="20"/>
          <w:lang w:val="en-GB" w:eastAsia="zh-CN"/>
        </w:rPr>
        <w:t>Transaction</w:t>
      </w:r>
      <w:r w:rsidRPr="00B01A48">
        <w:rPr>
          <w:rFonts w:ascii="Times New Roman" w:eastAsia="STZhongsong" w:hAnsi="Times New Roman" w:cs="Times New Roman"/>
          <w:szCs w:val="20"/>
          <w:lang w:val="en-GB" w:eastAsia="zh-CN"/>
        </w:rPr>
        <w:t xml:space="preserve">" and </w:t>
      </w:r>
      <w:r w:rsidR="0012088D" w:rsidRPr="001244E5">
        <w:rPr>
          <w:rFonts w:ascii="Times New Roman" w:eastAsia="STZhongsong" w:hAnsi="Times New Roman" w:cs="Times New Roman"/>
          <w:szCs w:val="20"/>
          <w:lang w:val="en-GB" w:eastAsia="zh-CN"/>
        </w:rPr>
        <w:t>"</w:t>
      </w:r>
      <w:r w:rsidR="007D2262" w:rsidRPr="007D2262">
        <w:rPr>
          <w:rFonts w:ascii="Times New Roman" w:eastAsia="STZhongsong" w:hAnsi="Times New Roman" w:cs="Times New Roman"/>
          <w:b/>
          <w:bCs/>
          <w:szCs w:val="20"/>
          <w:lang w:val="en-GB" w:eastAsia="zh-CN"/>
        </w:rPr>
        <w:t>N</w:t>
      </w:r>
      <w:r w:rsidR="00DF25A1" w:rsidRPr="007D2262">
        <w:rPr>
          <w:rFonts w:ascii="Times New Roman" w:eastAsia="STZhongsong" w:hAnsi="Times New Roman" w:cs="Times New Roman"/>
          <w:b/>
          <w:bCs/>
          <w:szCs w:val="20"/>
          <w:lang w:val="en-GB" w:eastAsia="zh-CN"/>
        </w:rPr>
        <w:t xml:space="preserve">atural </w:t>
      </w:r>
      <w:r w:rsidR="007D2262" w:rsidRPr="007D2262">
        <w:rPr>
          <w:rFonts w:ascii="Times New Roman" w:eastAsia="STZhongsong" w:hAnsi="Times New Roman" w:cs="Times New Roman"/>
          <w:b/>
          <w:bCs/>
          <w:szCs w:val="20"/>
          <w:lang w:val="en-GB" w:eastAsia="zh-CN"/>
        </w:rPr>
        <w:t>G</w:t>
      </w:r>
      <w:r w:rsidR="00DF25A1" w:rsidRPr="007D2262">
        <w:rPr>
          <w:rFonts w:ascii="Times New Roman" w:eastAsia="STZhongsong" w:hAnsi="Times New Roman" w:cs="Times New Roman"/>
          <w:b/>
          <w:bCs/>
          <w:szCs w:val="20"/>
          <w:lang w:val="en-GB" w:eastAsia="zh-CN"/>
        </w:rPr>
        <w:t xml:space="preserve">as </w:t>
      </w:r>
      <w:r w:rsidR="007D2262" w:rsidRPr="007D2262">
        <w:rPr>
          <w:rFonts w:ascii="Times New Roman" w:eastAsia="STZhongsong" w:hAnsi="Times New Roman" w:cs="Times New Roman"/>
          <w:b/>
          <w:bCs/>
          <w:szCs w:val="20"/>
          <w:lang w:val="en-GB" w:eastAsia="zh-CN"/>
        </w:rPr>
        <w:t>O</w:t>
      </w:r>
      <w:r w:rsidRPr="007D2262">
        <w:rPr>
          <w:rFonts w:ascii="Times New Roman" w:eastAsia="STZhongsong" w:hAnsi="Times New Roman" w:cs="Times New Roman"/>
          <w:b/>
          <w:bCs/>
          <w:szCs w:val="20"/>
          <w:lang w:val="en-GB" w:eastAsia="zh-CN"/>
        </w:rPr>
        <w:t xml:space="preserve">wnership </w:t>
      </w:r>
      <w:r w:rsidR="007D2262" w:rsidRPr="007D2262">
        <w:rPr>
          <w:rFonts w:ascii="Times New Roman" w:eastAsia="STZhongsong" w:hAnsi="Times New Roman" w:cs="Times New Roman"/>
          <w:b/>
          <w:bCs/>
          <w:szCs w:val="20"/>
          <w:lang w:val="en-GB" w:eastAsia="zh-CN"/>
        </w:rPr>
        <w:t>T</w:t>
      </w:r>
      <w:r w:rsidRPr="007D2262">
        <w:rPr>
          <w:rFonts w:ascii="Times New Roman" w:eastAsia="STZhongsong" w:hAnsi="Times New Roman" w:cs="Times New Roman"/>
          <w:b/>
          <w:bCs/>
          <w:szCs w:val="20"/>
          <w:lang w:val="en-GB" w:eastAsia="zh-CN"/>
        </w:rPr>
        <w:t>ransfer</w:t>
      </w:r>
      <w:r w:rsidR="0012088D" w:rsidRPr="001244E5">
        <w:rPr>
          <w:rFonts w:ascii="Times New Roman" w:eastAsia="STZhongsong" w:hAnsi="Times New Roman" w:cs="Times New Roman"/>
          <w:szCs w:val="20"/>
          <w:lang w:val="en-GB" w:eastAsia="zh-CN"/>
        </w:rPr>
        <w:t>"</w:t>
      </w:r>
      <w:r w:rsidRPr="00B01A48">
        <w:rPr>
          <w:rFonts w:ascii="Times New Roman" w:eastAsia="STZhongsong" w:hAnsi="Times New Roman" w:cs="Times New Roman"/>
          <w:szCs w:val="20"/>
          <w:lang w:val="en-GB" w:eastAsia="zh-CN"/>
        </w:rPr>
        <w:t xml:space="preserve"> shall </w:t>
      </w:r>
      <w:r w:rsidR="00D041EB">
        <w:rPr>
          <w:rFonts w:ascii="Times New Roman" w:eastAsia="STZhongsong" w:hAnsi="Times New Roman" w:cs="Times New Roman"/>
          <w:szCs w:val="20"/>
          <w:lang w:val="en-GB" w:eastAsia="zh-CN"/>
        </w:rPr>
        <w:t xml:space="preserve">have </w:t>
      </w:r>
      <w:r w:rsidRPr="00B01A48">
        <w:rPr>
          <w:rFonts w:ascii="Times New Roman" w:eastAsia="STZhongsong" w:hAnsi="Times New Roman" w:cs="Times New Roman"/>
          <w:szCs w:val="20"/>
          <w:lang w:val="en-GB" w:eastAsia="zh-CN"/>
        </w:rPr>
        <w:t>the same</w:t>
      </w:r>
      <w:r w:rsidR="009651E5">
        <w:rPr>
          <w:rFonts w:ascii="Times New Roman" w:eastAsia="STZhongsong" w:hAnsi="Times New Roman" w:cs="Times New Roman"/>
          <w:szCs w:val="20"/>
          <w:lang w:val="en-GB" w:eastAsia="zh-CN"/>
        </w:rPr>
        <w:t xml:space="preserve"> </w:t>
      </w:r>
      <w:r w:rsidR="00D041EB">
        <w:rPr>
          <w:rFonts w:ascii="Times New Roman" w:eastAsia="STZhongsong" w:hAnsi="Times New Roman" w:cs="Times New Roman"/>
          <w:szCs w:val="20"/>
          <w:lang w:val="en-GB" w:eastAsia="zh-CN"/>
        </w:rPr>
        <w:t xml:space="preserve">meaning </w:t>
      </w:r>
      <w:r w:rsidR="009651E5" w:rsidRPr="00B01A48">
        <w:rPr>
          <w:rFonts w:ascii="Times New Roman" w:eastAsia="STZhongsong" w:hAnsi="Times New Roman" w:cs="Times New Roman"/>
          <w:szCs w:val="20"/>
          <w:lang w:val="en-GB" w:eastAsia="zh-CN"/>
        </w:rPr>
        <w:t>under this Agreement</w:t>
      </w:r>
      <w:r w:rsidRPr="00B01A48">
        <w:rPr>
          <w:rFonts w:ascii="Times New Roman" w:eastAsia="STZhongsong" w:hAnsi="Times New Roman" w:cs="Times New Roman"/>
          <w:szCs w:val="20"/>
          <w:lang w:val="en-GB" w:eastAsia="zh-CN"/>
        </w:rPr>
        <w:t xml:space="preserve">. </w:t>
      </w:r>
    </w:p>
    <w:p w14:paraId="1D7A30A5" w14:textId="77777777" w:rsidR="00F42674" w:rsidRDefault="00F42674" w:rsidP="001D288F">
      <w:pPr>
        <w:pStyle w:val="ListParagraph"/>
        <w:spacing w:after="0" w:line="240" w:lineRule="auto"/>
        <w:ind w:left="567" w:right="51"/>
        <w:jc w:val="both"/>
        <w:rPr>
          <w:rFonts w:ascii="Times New Roman" w:eastAsia="STZhongsong" w:hAnsi="Times New Roman" w:cs="Times New Roman"/>
          <w:szCs w:val="20"/>
          <w:lang w:val="en-GB" w:eastAsia="zh-CN"/>
        </w:rPr>
      </w:pPr>
    </w:p>
    <w:p w14:paraId="16E85A18" w14:textId="0DE1501E" w:rsidR="00B01A48" w:rsidRDefault="009651E5" w:rsidP="00B47CB4">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lastRenderedPageBreak/>
        <w:t>Unless otherwise set out in this Agreement, t</w:t>
      </w:r>
      <w:r w:rsidR="00117F99" w:rsidRPr="00B01A48">
        <w:rPr>
          <w:rFonts w:ascii="Times New Roman" w:eastAsia="STZhongsong" w:hAnsi="Times New Roman" w:cs="Times New Roman"/>
          <w:szCs w:val="20"/>
          <w:lang w:val="en-GB" w:eastAsia="zh-CN"/>
        </w:rPr>
        <w:t xml:space="preserve">he terms used in this </w:t>
      </w:r>
      <w:r w:rsidR="002A6F69" w:rsidRPr="00B01A48">
        <w:rPr>
          <w:rFonts w:ascii="Times New Roman" w:eastAsia="STZhongsong" w:hAnsi="Times New Roman" w:cs="Times New Roman"/>
          <w:szCs w:val="20"/>
          <w:lang w:val="en-GB" w:eastAsia="zh-CN"/>
        </w:rPr>
        <w:t>Agreement</w:t>
      </w:r>
      <w:r w:rsidR="00117F99" w:rsidRPr="00B01A48">
        <w:rPr>
          <w:rFonts w:ascii="Times New Roman" w:eastAsia="STZhongsong" w:hAnsi="Times New Roman" w:cs="Times New Roman"/>
          <w:szCs w:val="20"/>
          <w:lang w:val="en-GB" w:eastAsia="zh-CN"/>
        </w:rPr>
        <w:t xml:space="preserve"> shall have the same meaning as the terms defined in </w:t>
      </w:r>
      <w:r w:rsidR="002A6F69" w:rsidRPr="00B01A48">
        <w:rPr>
          <w:rFonts w:ascii="Times New Roman" w:eastAsia="STZhongsong" w:hAnsi="Times New Roman" w:cs="Times New Roman"/>
          <w:szCs w:val="20"/>
          <w:lang w:val="en-GB" w:eastAsia="zh-CN"/>
        </w:rPr>
        <w:t>INC</w:t>
      </w:r>
      <w:r w:rsidR="00117F99" w:rsidRPr="00B01A48">
        <w:rPr>
          <w:rFonts w:ascii="Times New Roman" w:eastAsia="STZhongsong" w:hAnsi="Times New Roman" w:cs="Times New Roman"/>
          <w:szCs w:val="20"/>
          <w:lang w:val="en-GB" w:eastAsia="zh-CN"/>
        </w:rPr>
        <w:t>.</w:t>
      </w:r>
    </w:p>
    <w:p w14:paraId="4F2EE903" w14:textId="77777777" w:rsidR="00117F99" w:rsidRPr="001244E5" w:rsidRDefault="00117F99" w:rsidP="00977670">
      <w:pPr>
        <w:spacing w:after="0" w:line="240" w:lineRule="auto"/>
        <w:ind w:left="426" w:right="51"/>
        <w:jc w:val="both"/>
        <w:rPr>
          <w:rFonts w:ascii="Times New Roman" w:eastAsia="STZhongsong" w:hAnsi="Times New Roman" w:cs="Times New Roman"/>
          <w:szCs w:val="20"/>
          <w:lang w:val="en-GB" w:eastAsia="zh-CN"/>
        </w:rPr>
      </w:pPr>
    </w:p>
    <w:p w14:paraId="4B27A34F" w14:textId="595DB19F" w:rsidR="00F149E3" w:rsidRDefault="00252832" w:rsidP="00977670">
      <w:pPr>
        <w:numPr>
          <w:ilvl w:val="0"/>
          <w:numId w:val="1"/>
        </w:numPr>
        <w:spacing w:after="0" w:line="240" w:lineRule="auto"/>
        <w:ind w:left="426" w:right="94" w:hanging="426"/>
        <w:contextualSpacing/>
        <w:jc w:val="both"/>
        <w:rPr>
          <w:rFonts w:ascii="Times New Roman" w:eastAsia="STZhongsong" w:hAnsi="Times New Roman" w:cs="Times New Roman"/>
          <w:b/>
          <w:bCs/>
          <w:szCs w:val="20"/>
          <w:lang w:val="en-GB" w:eastAsia="zh-CN"/>
        </w:rPr>
      </w:pPr>
      <w:r>
        <w:rPr>
          <w:rFonts w:ascii="Times New Roman" w:eastAsia="STZhongsong" w:hAnsi="Times New Roman" w:cs="Times New Roman"/>
          <w:b/>
          <w:bCs/>
          <w:szCs w:val="20"/>
          <w:lang w:val="en-GB" w:eastAsia="zh-CN"/>
        </w:rPr>
        <w:t>VTP STRUCTURE</w:t>
      </w:r>
    </w:p>
    <w:p w14:paraId="7A74132D" w14:textId="77777777" w:rsidR="00F149E3" w:rsidRDefault="00F149E3" w:rsidP="00977670">
      <w:pPr>
        <w:spacing w:after="0" w:line="240" w:lineRule="auto"/>
        <w:ind w:left="426" w:right="94" w:hanging="426"/>
        <w:contextualSpacing/>
        <w:jc w:val="both"/>
        <w:rPr>
          <w:rFonts w:ascii="Times New Roman" w:eastAsia="STZhongsong" w:hAnsi="Times New Roman" w:cs="Times New Roman"/>
          <w:b/>
          <w:bCs/>
          <w:szCs w:val="20"/>
          <w:lang w:val="en-GB" w:eastAsia="zh-CN"/>
        </w:rPr>
      </w:pPr>
    </w:p>
    <w:p w14:paraId="088F5857" w14:textId="6BAEB540" w:rsidR="00B139AA" w:rsidRDefault="00DD0D97" w:rsidP="00B47CB4">
      <w:pPr>
        <w:pStyle w:val="ListParagraph"/>
        <w:numPr>
          <w:ilvl w:val="1"/>
          <w:numId w:val="1"/>
        </w:numPr>
        <w:spacing w:after="0" w:line="240" w:lineRule="auto"/>
        <w:ind w:left="567" w:right="50"/>
        <w:jc w:val="both"/>
        <w:rPr>
          <w:rFonts w:ascii="Times New Roman" w:eastAsia="STZhongsong" w:hAnsi="Times New Roman" w:cs="Times New Roman"/>
          <w:szCs w:val="20"/>
          <w:lang w:val="en-GB" w:eastAsia="zh-CN"/>
        </w:rPr>
      </w:pPr>
      <w:r w:rsidRPr="00B139AA">
        <w:rPr>
          <w:rFonts w:ascii="Times New Roman" w:eastAsia="STZhongsong" w:hAnsi="Times New Roman" w:cs="Times New Roman"/>
          <w:szCs w:val="20"/>
          <w:lang w:val="en-GB" w:eastAsia="zh-CN"/>
        </w:rPr>
        <w:t xml:space="preserve">The </w:t>
      </w:r>
      <w:r w:rsidR="009651E5">
        <w:rPr>
          <w:rFonts w:ascii="Times New Roman" w:eastAsia="STZhongsong" w:hAnsi="Times New Roman" w:cs="Times New Roman"/>
          <w:szCs w:val="20"/>
          <w:lang w:val="en-GB" w:eastAsia="zh-CN"/>
        </w:rPr>
        <w:t xml:space="preserve">VTP </w:t>
      </w:r>
      <w:r w:rsidRPr="00B139AA">
        <w:rPr>
          <w:rFonts w:ascii="Times New Roman" w:eastAsia="STZhongsong" w:hAnsi="Times New Roman" w:cs="Times New Roman"/>
          <w:szCs w:val="20"/>
          <w:lang w:val="en-GB" w:eastAsia="zh-CN"/>
        </w:rPr>
        <w:t xml:space="preserve">Network </w:t>
      </w:r>
      <w:r w:rsidR="0010276B">
        <w:rPr>
          <w:rFonts w:ascii="Times New Roman" w:eastAsia="STZhongsong" w:hAnsi="Times New Roman" w:cs="Times New Roman"/>
          <w:szCs w:val="20"/>
          <w:lang w:val="en-GB" w:eastAsia="zh-CN"/>
        </w:rPr>
        <w:t>U</w:t>
      </w:r>
      <w:r w:rsidRPr="00B139AA">
        <w:rPr>
          <w:rFonts w:ascii="Times New Roman" w:eastAsia="STZhongsong" w:hAnsi="Times New Roman" w:cs="Times New Roman"/>
          <w:szCs w:val="20"/>
          <w:lang w:val="en-GB" w:eastAsia="zh-CN"/>
        </w:rPr>
        <w:t xml:space="preserve">ser can carry out </w:t>
      </w:r>
      <w:r w:rsidR="009651E5">
        <w:rPr>
          <w:rFonts w:ascii="Times New Roman" w:eastAsia="STZhongsong" w:hAnsi="Times New Roman" w:cs="Times New Roman"/>
          <w:szCs w:val="20"/>
          <w:lang w:val="en-GB" w:eastAsia="zh-CN"/>
        </w:rPr>
        <w:t>VTP T</w:t>
      </w:r>
      <w:r w:rsidRPr="00B139AA">
        <w:rPr>
          <w:rFonts w:ascii="Times New Roman" w:eastAsia="STZhongsong" w:hAnsi="Times New Roman" w:cs="Times New Roman"/>
          <w:szCs w:val="20"/>
          <w:lang w:val="en-GB" w:eastAsia="zh-CN"/>
        </w:rPr>
        <w:t>ransactions</w:t>
      </w:r>
      <w:r w:rsidR="009651E5">
        <w:rPr>
          <w:rFonts w:ascii="Times New Roman" w:eastAsia="STZhongsong" w:hAnsi="Times New Roman" w:cs="Times New Roman"/>
          <w:szCs w:val="20"/>
          <w:lang w:val="en-GB" w:eastAsia="zh-CN"/>
        </w:rPr>
        <w:t xml:space="preserve"> </w:t>
      </w:r>
      <w:r w:rsidRPr="00B139AA">
        <w:rPr>
          <w:rFonts w:ascii="Times New Roman" w:eastAsia="STZhongsong" w:hAnsi="Times New Roman" w:cs="Times New Roman"/>
          <w:szCs w:val="20"/>
          <w:lang w:val="en-GB" w:eastAsia="zh-CN"/>
        </w:rPr>
        <w:t>by:</w:t>
      </w:r>
    </w:p>
    <w:p w14:paraId="327C49F0" w14:textId="77777777" w:rsidR="00F42674" w:rsidRDefault="00F42674" w:rsidP="001D288F">
      <w:pPr>
        <w:pStyle w:val="ListParagraph"/>
        <w:spacing w:after="0" w:line="240" w:lineRule="auto"/>
        <w:ind w:left="567" w:right="50"/>
        <w:jc w:val="both"/>
        <w:rPr>
          <w:rFonts w:ascii="Times New Roman" w:eastAsia="STZhongsong" w:hAnsi="Times New Roman" w:cs="Times New Roman"/>
          <w:szCs w:val="20"/>
          <w:lang w:val="en-GB" w:eastAsia="zh-CN"/>
        </w:rPr>
      </w:pPr>
    </w:p>
    <w:p w14:paraId="1FEB32C5" w14:textId="1377814F" w:rsidR="009F75B7" w:rsidRDefault="007D2262" w:rsidP="001D288F">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d</w:t>
      </w:r>
      <w:r w:rsidR="00DD0D97" w:rsidRPr="009F75B7">
        <w:rPr>
          <w:rFonts w:ascii="Times New Roman" w:eastAsia="STZhongsong" w:hAnsi="Times New Roman" w:cs="Times New Roman"/>
          <w:szCs w:val="20"/>
          <w:lang w:val="en-GB" w:eastAsia="zh-CN"/>
        </w:rPr>
        <w:t xml:space="preserve">eclaring an individual </w:t>
      </w:r>
      <w:r w:rsidR="009651E5">
        <w:rPr>
          <w:rFonts w:ascii="Times New Roman" w:eastAsia="STZhongsong" w:hAnsi="Times New Roman" w:cs="Times New Roman"/>
          <w:szCs w:val="20"/>
          <w:lang w:val="en-GB" w:eastAsia="zh-CN"/>
        </w:rPr>
        <w:t>VTP T</w:t>
      </w:r>
      <w:r w:rsidR="00DD0D97" w:rsidRPr="009F75B7">
        <w:rPr>
          <w:rFonts w:ascii="Times New Roman" w:eastAsia="STZhongsong" w:hAnsi="Times New Roman" w:cs="Times New Roman"/>
          <w:szCs w:val="20"/>
          <w:lang w:val="en-GB" w:eastAsia="zh-CN"/>
        </w:rPr>
        <w:t xml:space="preserve">ransaction between its balancing portfolio and the balancing portfolio of the other </w:t>
      </w:r>
      <w:r w:rsidR="00D92FA3" w:rsidRPr="009F75B7">
        <w:rPr>
          <w:rFonts w:ascii="Times New Roman" w:eastAsia="STZhongsong" w:hAnsi="Times New Roman" w:cs="Times New Roman"/>
          <w:szCs w:val="20"/>
          <w:lang w:val="en-GB" w:eastAsia="zh-CN"/>
        </w:rPr>
        <w:t xml:space="preserve">Network </w:t>
      </w:r>
      <w:r w:rsidR="0010276B">
        <w:rPr>
          <w:rFonts w:ascii="Times New Roman" w:eastAsia="STZhongsong" w:hAnsi="Times New Roman" w:cs="Times New Roman"/>
          <w:szCs w:val="20"/>
          <w:lang w:val="en-GB" w:eastAsia="zh-CN"/>
        </w:rPr>
        <w:t>U</w:t>
      </w:r>
      <w:r w:rsidR="00D92FA3" w:rsidRPr="009F75B7">
        <w:rPr>
          <w:rFonts w:ascii="Times New Roman" w:eastAsia="STZhongsong" w:hAnsi="Times New Roman" w:cs="Times New Roman"/>
          <w:szCs w:val="20"/>
          <w:lang w:val="en-GB" w:eastAsia="zh-CN"/>
        </w:rPr>
        <w:t>ser</w:t>
      </w:r>
      <w:r w:rsidR="009651E5">
        <w:rPr>
          <w:rFonts w:ascii="Times New Roman" w:eastAsia="STZhongsong" w:hAnsi="Times New Roman" w:cs="Times New Roman"/>
          <w:szCs w:val="20"/>
          <w:lang w:val="en-GB" w:eastAsia="zh-CN"/>
        </w:rPr>
        <w:t>(</w:t>
      </w:r>
      <w:r w:rsidR="00D92FA3" w:rsidRPr="009F75B7">
        <w:rPr>
          <w:rFonts w:ascii="Times New Roman" w:eastAsia="STZhongsong" w:hAnsi="Times New Roman" w:cs="Times New Roman"/>
          <w:szCs w:val="20"/>
          <w:lang w:val="en-GB" w:eastAsia="zh-CN"/>
        </w:rPr>
        <w:t>s</w:t>
      </w:r>
      <w:r w:rsidR="009651E5">
        <w:rPr>
          <w:rFonts w:ascii="Times New Roman" w:eastAsia="STZhongsong" w:hAnsi="Times New Roman" w:cs="Times New Roman"/>
          <w:szCs w:val="20"/>
          <w:lang w:val="en-GB" w:eastAsia="zh-CN"/>
        </w:rPr>
        <w:t>)</w:t>
      </w:r>
      <w:r w:rsidR="00883D21">
        <w:rPr>
          <w:rFonts w:ascii="Times New Roman" w:eastAsia="STZhongsong" w:hAnsi="Times New Roman" w:cs="Times New Roman"/>
          <w:szCs w:val="20"/>
          <w:lang w:val="en-GB" w:eastAsia="zh-CN"/>
        </w:rPr>
        <w:t xml:space="preserve"> using the VTP</w:t>
      </w:r>
      <w:r w:rsidR="00DD0D97" w:rsidRPr="009F75B7">
        <w:rPr>
          <w:rFonts w:ascii="Times New Roman" w:eastAsia="STZhongsong" w:hAnsi="Times New Roman" w:cs="Times New Roman"/>
          <w:szCs w:val="20"/>
          <w:lang w:val="en-GB" w:eastAsia="zh-CN"/>
        </w:rPr>
        <w:t>;</w:t>
      </w:r>
      <w:r w:rsidR="009651E5">
        <w:rPr>
          <w:rFonts w:ascii="Times New Roman" w:eastAsia="STZhongsong" w:hAnsi="Times New Roman" w:cs="Times New Roman"/>
          <w:szCs w:val="20"/>
          <w:lang w:val="en-GB" w:eastAsia="zh-CN"/>
        </w:rPr>
        <w:t xml:space="preserve"> or</w:t>
      </w:r>
    </w:p>
    <w:p w14:paraId="29DB3647" w14:textId="77777777" w:rsidR="00F42674" w:rsidRDefault="00F42674" w:rsidP="001D288F">
      <w:pPr>
        <w:pStyle w:val="ListParagraph"/>
        <w:spacing w:after="0" w:line="240" w:lineRule="auto"/>
        <w:ind w:left="1145" w:right="51"/>
        <w:jc w:val="both"/>
        <w:rPr>
          <w:rFonts w:ascii="Times New Roman" w:eastAsia="STZhongsong" w:hAnsi="Times New Roman" w:cs="Times New Roman"/>
          <w:szCs w:val="20"/>
          <w:lang w:val="en-GB" w:eastAsia="zh-CN"/>
        </w:rPr>
      </w:pPr>
    </w:p>
    <w:p w14:paraId="2BBA25F7" w14:textId="1457EEC3" w:rsidR="009F75B7" w:rsidRDefault="007D2262" w:rsidP="001D288F">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e</w:t>
      </w:r>
      <w:r w:rsidR="00D92FA3" w:rsidRPr="009F75B7">
        <w:rPr>
          <w:rFonts w:ascii="Times New Roman" w:eastAsia="STZhongsong" w:hAnsi="Times New Roman" w:cs="Times New Roman"/>
          <w:szCs w:val="20"/>
          <w:lang w:val="en-GB" w:eastAsia="zh-CN"/>
        </w:rPr>
        <w:t>ntering</w:t>
      </w:r>
      <w:r w:rsidR="00DD0D97" w:rsidRPr="009F75B7">
        <w:rPr>
          <w:rFonts w:ascii="Times New Roman" w:eastAsia="STZhongsong" w:hAnsi="Times New Roman" w:cs="Times New Roman"/>
          <w:szCs w:val="20"/>
          <w:lang w:val="en-GB" w:eastAsia="zh-CN"/>
        </w:rPr>
        <w:t xml:space="preserve"> </w:t>
      </w:r>
      <w:r w:rsidR="00D92FA3" w:rsidRPr="009F75B7">
        <w:rPr>
          <w:rFonts w:ascii="Times New Roman" w:eastAsia="STZhongsong" w:hAnsi="Times New Roman" w:cs="Times New Roman"/>
          <w:szCs w:val="20"/>
          <w:lang w:val="en-GB" w:eastAsia="zh-CN"/>
        </w:rPr>
        <w:t>into</w:t>
      </w:r>
      <w:r w:rsidR="00DD0D97" w:rsidRPr="009F75B7">
        <w:rPr>
          <w:rFonts w:ascii="Times New Roman" w:eastAsia="STZhongsong" w:hAnsi="Times New Roman" w:cs="Times New Roman"/>
          <w:szCs w:val="20"/>
          <w:lang w:val="en-GB" w:eastAsia="zh-CN"/>
        </w:rPr>
        <w:t xml:space="preserve"> </w:t>
      </w:r>
      <w:r>
        <w:rPr>
          <w:rFonts w:ascii="Times New Roman" w:eastAsia="STZhongsong" w:hAnsi="Times New Roman" w:cs="Times New Roman"/>
          <w:szCs w:val="20"/>
          <w:lang w:val="en-GB" w:eastAsia="zh-CN"/>
        </w:rPr>
        <w:t>N</w:t>
      </w:r>
      <w:r w:rsidR="009651E5">
        <w:rPr>
          <w:rFonts w:ascii="Times New Roman" w:eastAsia="STZhongsong" w:hAnsi="Times New Roman" w:cs="Times New Roman"/>
          <w:szCs w:val="20"/>
          <w:lang w:val="en-GB" w:eastAsia="zh-CN"/>
        </w:rPr>
        <w:t xml:space="preserve">atural </w:t>
      </w:r>
      <w:r>
        <w:rPr>
          <w:rFonts w:ascii="Times New Roman" w:eastAsia="STZhongsong" w:hAnsi="Times New Roman" w:cs="Times New Roman"/>
          <w:szCs w:val="20"/>
          <w:lang w:val="en-GB" w:eastAsia="zh-CN"/>
        </w:rPr>
        <w:t>G</w:t>
      </w:r>
      <w:r w:rsidR="009651E5">
        <w:rPr>
          <w:rFonts w:ascii="Times New Roman" w:eastAsia="STZhongsong" w:hAnsi="Times New Roman" w:cs="Times New Roman"/>
          <w:szCs w:val="20"/>
          <w:lang w:val="en-GB" w:eastAsia="zh-CN"/>
        </w:rPr>
        <w:t xml:space="preserve">as </w:t>
      </w:r>
      <w:r w:rsidR="00883D21">
        <w:rPr>
          <w:rFonts w:ascii="Times New Roman" w:eastAsia="STZhongsong" w:hAnsi="Times New Roman" w:cs="Times New Roman"/>
          <w:szCs w:val="20"/>
          <w:lang w:val="en-GB" w:eastAsia="zh-CN"/>
        </w:rPr>
        <w:t>O</w:t>
      </w:r>
      <w:r w:rsidR="009651E5">
        <w:rPr>
          <w:rFonts w:ascii="Times New Roman" w:eastAsia="STZhongsong" w:hAnsi="Times New Roman" w:cs="Times New Roman"/>
          <w:szCs w:val="20"/>
          <w:lang w:val="en-GB" w:eastAsia="zh-CN"/>
        </w:rPr>
        <w:t xml:space="preserve">wnership </w:t>
      </w:r>
      <w:r w:rsidR="00883D21">
        <w:rPr>
          <w:rFonts w:ascii="Times New Roman" w:eastAsia="STZhongsong" w:hAnsi="Times New Roman" w:cs="Times New Roman"/>
          <w:szCs w:val="20"/>
          <w:lang w:val="en-GB" w:eastAsia="zh-CN"/>
        </w:rPr>
        <w:t>T</w:t>
      </w:r>
      <w:r w:rsidR="00DD0D97" w:rsidRPr="009F75B7">
        <w:rPr>
          <w:rFonts w:ascii="Times New Roman" w:eastAsia="STZhongsong" w:hAnsi="Times New Roman" w:cs="Times New Roman"/>
          <w:szCs w:val="20"/>
          <w:lang w:val="en-GB" w:eastAsia="zh-CN"/>
        </w:rPr>
        <w:t>ransfer</w:t>
      </w:r>
      <w:r w:rsidR="009651E5">
        <w:rPr>
          <w:rFonts w:ascii="Times New Roman" w:eastAsia="STZhongsong" w:hAnsi="Times New Roman" w:cs="Times New Roman"/>
          <w:szCs w:val="20"/>
          <w:lang w:val="en-GB" w:eastAsia="zh-CN"/>
        </w:rPr>
        <w:t xml:space="preserve"> </w:t>
      </w:r>
      <w:r w:rsidR="00DD0D97" w:rsidRPr="009F75B7">
        <w:rPr>
          <w:rFonts w:ascii="Times New Roman" w:eastAsia="STZhongsong" w:hAnsi="Times New Roman" w:cs="Times New Roman"/>
          <w:szCs w:val="20"/>
          <w:lang w:val="en-GB" w:eastAsia="zh-CN"/>
        </w:rPr>
        <w:t xml:space="preserve">between its balancing portfolio and </w:t>
      </w:r>
      <w:r w:rsidR="0040302E" w:rsidRPr="009F75B7">
        <w:rPr>
          <w:rFonts w:ascii="Times New Roman" w:eastAsia="STZhongsong" w:hAnsi="Times New Roman" w:cs="Times New Roman"/>
          <w:szCs w:val="20"/>
          <w:lang w:val="en-GB" w:eastAsia="zh-CN"/>
        </w:rPr>
        <w:t>ICGB</w:t>
      </w:r>
      <w:r w:rsidR="00DD0D97" w:rsidRPr="009F75B7">
        <w:rPr>
          <w:rFonts w:ascii="Times New Roman" w:eastAsia="STZhongsong" w:hAnsi="Times New Roman" w:cs="Times New Roman"/>
          <w:szCs w:val="20"/>
          <w:lang w:val="en-GB" w:eastAsia="zh-CN"/>
        </w:rPr>
        <w:t>.</w:t>
      </w:r>
    </w:p>
    <w:p w14:paraId="6D1D08AF" w14:textId="77777777" w:rsidR="00F42674" w:rsidRDefault="00F42674" w:rsidP="001D288F">
      <w:pPr>
        <w:pStyle w:val="ListParagraph"/>
        <w:spacing w:after="0" w:line="240" w:lineRule="auto"/>
        <w:ind w:left="851" w:right="50"/>
        <w:jc w:val="both"/>
        <w:rPr>
          <w:rFonts w:ascii="Times New Roman" w:eastAsia="STZhongsong" w:hAnsi="Times New Roman" w:cs="Times New Roman"/>
          <w:szCs w:val="20"/>
          <w:lang w:val="en-GB" w:eastAsia="zh-CN"/>
        </w:rPr>
      </w:pPr>
    </w:p>
    <w:p w14:paraId="0DCD31F3" w14:textId="79DA878E" w:rsidR="00732423" w:rsidRPr="0010276B" w:rsidRDefault="00DD0D97" w:rsidP="00B47CB4">
      <w:pPr>
        <w:pStyle w:val="ListParagraph"/>
        <w:numPr>
          <w:ilvl w:val="1"/>
          <w:numId w:val="9"/>
        </w:numPr>
        <w:spacing w:after="0" w:line="240" w:lineRule="auto"/>
        <w:ind w:left="567" w:right="50" w:firstLine="0"/>
        <w:jc w:val="both"/>
        <w:rPr>
          <w:rFonts w:ascii="Times New Roman" w:eastAsia="STZhongsong" w:hAnsi="Times New Roman" w:cs="Times New Roman"/>
          <w:szCs w:val="20"/>
          <w:lang w:val="en-GB" w:eastAsia="zh-CN"/>
        </w:rPr>
      </w:pPr>
      <w:r w:rsidRPr="009F75B7">
        <w:rPr>
          <w:rFonts w:ascii="Times New Roman" w:eastAsia="STZhongsong" w:hAnsi="Times New Roman" w:cs="Times New Roman"/>
          <w:szCs w:val="20"/>
          <w:lang w:val="en-GB" w:eastAsia="zh-CN"/>
        </w:rPr>
        <w:t xml:space="preserve">When </w:t>
      </w:r>
      <w:r w:rsidR="009651E5">
        <w:rPr>
          <w:rFonts w:ascii="Times New Roman" w:eastAsia="STZhongsong" w:hAnsi="Times New Roman" w:cs="Times New Roman"/>
          <w:szCs w:val="20"/>
          <w:lang w:val="en-GB" w:eastAsia="zh-CN"/>
        </w:rPr>
        <w:t xml:space="preserve">VTP </w:t>
      </w:r>
      <w:r w:rsidR="009F3010">
        <w:rPr>
          <w:rFonts w:ascii="Times New Roman" w:eastAsia="STZhongsong" w:hAnsi="Times New Roman" w:cs="Times New Roman"/>
          <w:szCs w:val="20"/>
          <w:lang w:val="en-GB" w:eastAsia="zh-CN"/>
        </w:rPr>
        <w:t xml:space="preserve">Network </w:t>
      </w:r>
      <w:r w:rsidR="0010276B">
        <w:rPr>
          <w:rFonts w:ascii="Times New Roman" w:eastAsia="STZhongsong" w:hAnsi="Times New Roman" w:cs="Times New Roman"/>
          <w:szCs w:val="20"/>
          <w:lang w:val="en-GB" w:eastAsia="zh-CN"/>
        </w:rPr>
        <w:t>U</w:t>
      </w:r>
      <w:r w:rsidR="009F3010">
        <w:rPr>
          <w:rFonts w:ascii="Times New Roman" w:eastAsia="STZhongsong" w:hAnsi="Times New Roman" w:cs="Times New Roman"/>
          <w:szCs w:val="20"/>
          <w:lang w:val="en-GB" w:eastAsia="zh-CN"/>
        </w:rPr>
        <w:t xml:space="preserve">ser </w:t>
      </w:r>
      <w:r w:rsidR="009651E5">
        <w:rPr>
          <w:rFonts w:ascii="Times New Roman" w:eastAsia="STZhongsong" w:hAnsi="Times New Roman" w:cs="Times New Roman"/>
          <w:szCs w:val="20"/>
          <w:lang w:val="en-GB" w:eastAsia="zh-CN"/>
        </w:rPr>
        <w:t xml:space="preserve">is </w:t>
      </w:r>
      <w:r w:rsidRPr="009F75B7">
        <w:rPr>
          <w:rFonts w:ascii="Times New Roman" w:eastAsia="STZhongsong" w:hAnsi="Times New Roman" w:cs="Times New Roman"/>
          <w:szCs w:val="20"/>
          <w:lang w:val="en-GB" w:eastAsia="zh-CN"/>
        </w:rPr>
        <w:t xml:space="preserve">using the services of the VTP, the subject of the </w:t>
      </w:r>
      <w:r w:rsidR="009651E5">
        <w:rPr>
          <w:rFonts w:ascii="Times New Roman" w:eastAsia="STZhongsong" w:hAnsi="Times New Roman" w:cs="Times New Roman"/>
          <w:szCs w:val="20"/>
          <w:lang w:val="en-GB" w:eastAsia="zh-CN"/>
        </w:rPr>
        <w:t>VTP T</w:t>
      </w:r>
      <w:r w:rsidRPr="009F75B7">
        <w:rPr>
          <w:rFonts w:ascii="Times New Roman" w:eastAsia="STZhongsong" w:hAnsi="Times New Roman" w:cs="Times New Roman"/>
          <w:szCs w:val="20"/>
          <w:lang w:val="en-GB" w:eastAsia="zh-CN"/>
        </w:rPr>
        <w:t xml:space="preserve">ransactions are short-term standardised products for </w:t>
      </w:r>
      <w:r w:rsidR="007D2262">
        <w:rPr>
          <w:rFonts w:ascii="Times New Roman" w:eastAsia="STZhongsong" w:hAnsi="Times New Roman" w:cs="Times New Roman"/>
          <w:szCs w:val="20"/>
          <w:lang w:val="en-GB" w:eastAsia="zh-CN"/>
        </w:rPr>
        <w:t>N</w:t>
      </w:r>
      <w:r w:rsidRPr="009F75B7">
        <w:rPr>
          <w:rFonts w:ascii="Times New Roman" w:eastAsia="STZhongsong" w:hAnsi="Times New Roman" w:cs="Times New Roman"/>
          <w:szCs w:val="20"/>
          <w:lang w:val="en-GB" w:eastAsia="zh-CN"/>
        </w:rPr>
        <w:t xml:space="preserve">atural </w:t>
      </w:r>
      <w:r w:rsidR="007D2262">
        <w:rPr>
          <w:rFonts w:ascii="Times New Roman" w:eastAsia="STZhongsong" w:hAnsi="Times New Roman" w:cs="Times New Roman"/>
          <w:szCs w:val="20"/>
          <w:lang w:val="en-GB" w:eastAsia="zh-CN"/>
        </w:rPr>
        <w:t>G</w:t>
      </w:r>
      <w:r w:rsidRPr="009F75B7">
        <w:rPr>
          <w:rFonts w:ascii="Times New Roman" w:eastAsia="STZhongsong" w:hAnsi="Times New Roman" w:cs="Times New Roman"/>
          <w:szCs w:val="20"/>
          <w:lang w:val="en-GB" w:eastAsia="zh-CN"/>
        </w:rPr>
        <w:t xml:space="preserve">as </w:t>
      </w:r>
      <w:r w:rsidR="007D2262">
        <w:rPr>
          <w:rFonts w:ascii="Times New Roman" w:eastAsia="STZhongsong" w:hAnsi="Times New Roman" w:cs="Times New Roman"/>
          <w:szCs w:val="20"/>
          <w:lang w:val="en-GB" w:eastAsia="zh-CN"/>
        </w:rPr>
        <w:t>O</w:t>
      </w:r>
      <w:r w:rsidRPr="009F75B7">
        <w:rPr>
          <w:rFonts w:ascii="Times New Roman" w:eastAsia="STZhongsong" w:hAnsi="Times New Roman" w:cs="Times New Roman"/>
          <w:szCs w:val="20"/>
          <w:lang w:val="en-GB" w:eastAsia="zh-CN"/>
        </w:rPr>
        <w:t xml:space="preserve">wnership </w:t>
      </w:r>
      <w:r w:rsidR="007D2262">
        <w:rPr>
          <w:rFonts w:ascii="Times New Roman" w:eastAsia="STZhongsong" w:hAnsi="Times New Roman" w:cs="Times New Roman"/>
          <w:szCs w:val="20"/>
          <w:lang w:val="en-GB" w:eastAsia="zh-CN"/>
        </w:rPr>
        <w:t>T</w:t>
      </w:r>
      <w:r w:rsidRPr="009F75B7">
        <w:rPr>
          <w:rFonts w:ascii="Times New Roman" w:eastAsia="STZhongsong" w:hAnsi="Times New Roman" w:cs="Times New Roman"/>
          <w:szCs w:val="20"/>
          <w:lang w:val="en-GB" w:eastAsia="zh-CN"/>
        </w:rPr>
        <w:t xml:space="preserve">ransfer for </w:t>
      </w:r>
      <w:r w:rsidR="0010276B">
        <w:rPr>
          <w:rFonts w:ascii="Times New Roman" w:eastAsia="STZhongsong" w:hAnsi="Times New Roman" w:cs="Times New Roman"/>
          <w:szCs w:val="20"/>
          <w:lang w:val="en-GB" w:eastAsia="zh-CN"/>
        </w:rPr>
        <w:t>“</w:t>
      </w:r>
      <w:r w:rsidRPr="007D2262">
        <w:rPr>
          <w:rFonts w:ascii="Times New Roman" w:eastAsia="STZhongsong" w:hAnsi="Times New Roman" w:cs="Times New Roman"/>
          <w:i/>
          <w:iCs/>
          <w:szCs w:val="20"/>
          <w:lang w:val="en-GB" w:eastAsia="zh-CN"/>
        </w:rPr>
        <w:t>day ahead</w:t>
      </w:r>
      <w:r w:rsidR="0010276B">
        <w:rPr>
          <w:rFonts w:ascii="Times New Roman" w:eastAsia="STZhongsong" w:hAnsi="Times New Roman" w:cs="Times New Roman"/>
          <w:szCs w:val="20"/>
          <w:lang w:val="en-GB" w:eastAsia="zh-CN"/>
        </w:rPr>
        <w:t>”</w:t>
      </w:r>
      <w:r w:rsidRPr="009F75B7">
        <w:rPr>
          <w:rFonts w:ascii="Times New Roman" w:eastAsia="STZhongsong" w:hAnsi="Times New Roman" w:cs="Times New Roman"/>
          <w:szCs w:val="20"/>
          <w:lang w:val="en-GB" w:eastAsia="zh-CN"/>
        </w:rPr>
        <w:t xml:space="preserve"> and </w:t>
      </w:r>
      <w:r w:rsidR="0010276B">
        <w:rPr>
          <w:rFonts w:ascii="Times New Roman" w:eastAsia="STZhongsong" w:hAnsi="Times New Roman" w:cs="Times New Roman"/>
          <w:szCs w:val="20"/>
          <w:lang w:val="en-GB" w:eastAsia="zh-CN"/>
        </w:rPr>
        <w:t>“</w:t>
      </w:r>
      <w:r w:rsidRPr="007D2262">
        <w:rPr>
          <w:rFonts w:ascii="Times New Roman" w:eastAsia="STZhongsong" w:hAnsi="Times New Roman" w:cs="Times New Roman"/>
          <w:i/>
          <w:iCs/>
          <w:szCs w:val="20"/>
          <w:lang w:val="en-GB" w:eastAsia="zh-CN"/>
        </w:rPr>
        <w:t>within-day</w:t>
      </w:r>
      <w:r w:rsidR="0010276B">
        <w:rPr>
          <w:rFonts w:ascii="Times New Roman" w:eastAsia="STZhongsong" w:hAnsi="Times New Roman" w:cs="Times New Roman"/>
          <w:szCs w:val="20"/>
          <w:lang w:val="en-GB" w:eastAsia="zh-CN"/>
        </w:rPr>
        <w:t>”</w:t>
      </w:r>
      <w:r w:rsidRPr="009F75B7">
        <w:rPr>
          <w:rFonts w:ascii="Times New Roman" w:eastAsia="STZhongsong" w:hAnsi="Times New Roman" w:cs="Times New Roman"/>
          <w:szCs w:val="20"/>
          <w:lang w:val="en-GB" w:eastAsia="zh-CN"/>
        </w:rPr>
        <w:t xml:space="preserve">. </w:t>
      </w:r>
    </w:p>
    <w:p w14:paraId="3C8D95F5" w14:textId="77777777" w:rsidR="00B47CB4" w:rsidRDefault="00B47CB4" w:rsidP="00B47CB4">
      <w:pPr>
        <w:pStyle w:val="ListParagraph"/>
        <w:spacing w:after="0" w:line="240" w:lineRule="auto"/>
        <w:ind w:left="567" w:right="50"/>
        <w:jc w:val="both"/>
        <w:rPr>
          <w:rFonts w:ascii="Times New Roman" w:eastAsia="STZhongsong" w:hAnsi="Times New Roman" w:cs="Times New Roman"/>
          <w:szCs w:val="20"/>
          <w:lang w:val="en-GB" w:eastAsia="zh-CN"/>
        </w:rPr>
      </w:pPr>
    </w:p>
    <w:p w14:paraId="76B7FF78" w14:textId="4781EB7A" w:rsidR="00326125" w:rsidRPr="00326125" w:rsidRDefault="00732423" w:rsidP="00977670">
      <w:pPr>
        <w:pStyle w:val="ListParagraph"/>
        <w:numPr>
          <w:ilvl w:val="0"/>
          <w:numId w:val="1"/>
        </w:numPr>
        <w:spacing w:after="0" w:line="240" w:lineRule="auto"/>
        <w:ind w:left="426" w:right="50" w:hanging="426"/>
        <w:jc w:val="both"/>
        <w:rPr>
          <w:rFonts w:ascii="Times New Roman" w:eastAsia="STZhongsong" w:hAnsi="Times New Roman" w:cs="Times New Roman"/>
          <w:szCs w:val="20"/>
          <w:lang w:val="en-GB" w:eastAsia="zh-CN"/>
        </w:rPr>
      </w:pPr>
      <w:r w:rsidRPr="00326125">
        <w:rPr>
          <w:rFonts w:ascii="Times New Roman" w:eastAsia="STZhongsong" w:hAnsi="Times New Roman" w:cs="Times New Roman"/>
          <w:b/>
          <w:bCs/>
          <w:szCs w:val="20"/>
          <w:lang w:val="en-GB" w:eastAsia="zh-CN"/>
        </w:rPr>
        <w:t>TRA</w:t>
      </w:r>
      <w:r w:rsidR="0012280A">
        <w:rPr>
          <w:rFonts w:ascii="Times New Roman" w:eastAsia="STZhongsong" w:hAnsi="Times New Roman" w:cs="Times New Roman"/>
          <w:b/>
          <w:bCs/>
          <w:szCs w:val="20"/>
          <w:lang w:val="en-GB" w:eastAsia="zh-CN"/>
        </w:rPr>
        <w:t xml:space="preserve">DE </w:t>
      </w:r>
      <w:r w:rsidRPr="00326125">
        <w:rPr>
          <w:rFonts w:ascii="Times New Roman" w:eastAsia="STZhongsong" w:hAnsi="Times New Roman" w:cs="Times New Roman"/>
          <w:b/>
          <w:bCs/>
          <w:szCs w:val="20"/>
          <w:lang w:val="en-GB" w:eastAsia="zh-CN"/>
        </w:rPr>
        <w:t>NOTIFICATIONS</w:t>
      </w:r>
      <w:r w:rsidR="0012280A">
        <w:rPr>
          <w:rFonts w:ascii="Times New Roman" w:eastAsia="STZhongsong" w:hAnsi="Times New Roman" w:cs="Times New Roman"/>
          <w:b/>
          <w:bCs/>
          <w:szCs w:val="20"/>
          <w:lang w:val="en-GB" w:eastAsia="zh-CN"/>
        </w:rPr>
        <w:t>;</w:t>
      </w:r>
      <w:r w:rsidRPr="00326125">
        <w:rPr>
          <w:rFonts w:ascii="Times New Roman" w:eastAsia="STZhongsong" w:hAnsi="Times New Roman" w:cs="Times New Roman"/>
          <w:b/>
          <w:bCs/>
          <w:szCs w:val="20"/>
          <w:lang w:val="en-GB" w:eastAsia="zh-CN"/>
        </w:rPr>
        <w:t xml:space="preserve"> QUANTITY NOMINATION</w:t>
      </w:r>
    </w:p>
    <w:p w14:paraId="3F1C19B6" w14:textId="77777777" w:rsidR="00326125" w:rsidRPr="00326125" w:rsidRDefault="00326125" w:rsidP="00977670">
      <w:pPr>
        <w:pStyle w:val="ListParagraph"/>
        <w:spacing w:after="0" w:line="240" w:lineRule="auto"/>
        <w:ind w:left="426" w:right="50" w:hanging="426"/>
        <w:jc w:val="both"/>
        <w:rPr>
          <w:rFonts w:ascii="Times New Roman" w:eastAsia="STZhongsong" w:hAnsi="Times New Roman" w:cs="Times New Roman"/>
          <w:szCs w:val="20"/>
          <w:lang w:val="en-GB" w:eastAsia="zh-CN"/>
        </w:rPr>
      </w:pPr>
    </w:p>
    <w:p w14:paraId="28232FD9" w14:textId="13DA64C3" w:rsidR="00326125" w:rsidRDefault="00732423" w:rsidP="00B47CB4">
      <w:pPr>
        <w:pStyle w:val="ListParagraph"/>
        <w:numPr>
          <w:ilvl w:val="1"/>
          <w:numId w:val="1"/>
        </w:numPr>
        <w:spacing w:after="0" w:line="240" w:lineRule="auto"/>
        <w:ind w:left="567" w:right="94"/>
        <w:jc w:val="both"/>
        <w:rPr>
          <w:rFonts w:ascii="Times New Roman" w:eastAsia="STZhongsong" w:hAnsi="Times New Roman" w:cs="Times New Roman"/>
          <w:szCs w:val="20"/>
          <w:lang w:val="en-GB" w:eastAsia="zh-CN"/>
        </w:rPr>
      </w:pPr>
      <w:r w:rsidRPr="00326125">
        <w:rPr>
          <w:rFonts w:ascii="Times New Roman" w:eastAsia="STZhongsong" w:hAnsi="Times New Roman" w:cs="Times New Roman"/>
          <w:szCs w:val="20"/>
          <w:lang w:val="en-GB" w:eastAsia="zh-CN"/>
        </w:rPr>
        <w:t xml:space="preserve">The VTP </w:t>
      </w:r>
      <w:r w:rsidR="0012280A">
        <w:rPr>
          <w:rFonts w:ascii="Times New Roman" w:eastAsia="STZhongsong" w:hAnsi="Times New Roman" w:cs="Times New Roman"/>
          <w:szCs w:val="20"/>
          <w:lang w:val="en-GB" w:eastAsia="zh-CN"/>
        </w:rPr>
        <w:t xml:space="preserve">Network User </w:t>
      </w:r>
      <w:r w:rsidR="00D041EB">
        <w:rPr>
          <w:rFonts w:ascii="Times New Roman" w:eastAsia="STZhongsong" w:hAnsi="Times New Roman" w:cs="Times New Roman"/>
          <w:szCs w:val="20"/>
          <w:lang w:val="en-GB" w:eastAsia="zh-CN"/>
        </w:rPr>
        <w:t xml:space="preserve">shall </w:t>
      </w:r>
      <w:r w:rsidR="00883D21">
        <w:rPr>
          <w:rFonts w:ascii="Times New Roman" w:eastAsia="STZhongsong" w:hAnsi="Times New Roman" w:cs="Times New Roman"/>
          <w:szCs w:val="20"/>
          <w:lang w:val="en-GB" w:eastAsia="zh-CN"/>
        </w:rPr>
        <w:t xml:space="preserve">notify </w:t>
      </w:r>
      <w:r w:rsidRPr="00326125">
        <w:rPr>
          <w:rFonts w:ascii="Times New Roman" w:eastAsia="STZhongsong" w:hAnsi="Times New Roman" w:cs="Times New Roman"/>
          <w:szCs w:val="20"/>
          <w:lang w:val="en-GB" w:eastAsia="zh-CN"/>
        </w:rPr>
        <w:t xml:space="preserve">a </w:t>
      </w:r>
      <w:r w:rsidR="0012280A">
        <w:rPr>
          <w:rFonts w:ascii="Times New Roman" w:eastAsia="STZhongsong" w:hAnsi="Times New Roman" w:cs="Times New Roman"/>
          <w:szCs w:val="20"/>
          <w:lang w:val="en-GB" w:eastAsia="zh-CN"/>
        </w:rPr>
        <w:t>VTP T</w:t>
      </w:r>
      <w:r w:rsidRPr="00326125">
        <w:rPr>
          <w:rFonts w:ascii="Times New Roman" w:eastAsia="STZhongsong" w:hAnsi="Times New Roman" w:cs="Times New Roman"/>
          <w:szCs w:val="20"/>
          <w:lang w:val="en-GB" w:eastAsia="zh-CN"/>
        </w:rPr>
        <w:t xml:space="preserve">ransaction to </w:t>
      </w:r>
      <w:r w:rsidR="00B82AF0">
        <w:rPr>
          <w:rFonts w:ascii="Times New Roman" w:eastAsia="STZhongsong" w:hAnsi="Times New Roman" w:cs="Times New Roman"/>
          <w:szCs w:val="20"/>
          <w:lang w:val="en-GB" w:eastAsia="zh-CN"/>
        </w:rPr>
        <w:t>ICGB</w:t>
      </w:r>
      <w:r w:rsidRPr="00326125">
        <w:rPr>
          <w:rFonts w:ascii="Times New Roman" w:eastAsia="STZhongsong" w:hAnsi="Times New Roman" w:cs="Times New Roman"/>
          <w:szCs w:val="20"/>
          <w:lang w:val="en-GB" w:eastAsia="zh-CN"/>
        </w:rPr>
        <w:t xml:space="preserve"> </w:t>
      </w:r>
      <w:r w:rsidR="00D041EB">
        <w:rPr>
          <w:rFonts w:ascii="Times New Roman" w:eastAsia="STZhongsong" w:hAnsi="Times New Roman" w:cs="Times New Roman"/>
          <w:szCs w:val="20"/>
          <w:lang w:val="en-GB" w:eastAsia="zh-CN"/>
        </w:rPr>
        <w:t xml:space="preserve">in accordance with </w:t>
      </w:r>
      <w:r w:rsidR="00883D21">
        <w:rPr>
          <w:rFonts w:ascii="Times New Roman" w:eastAsia="STZhongsong" w:hAnsi="Times New Roman" w:cs="Times New Roman"/>
          <w:szCs w:val="20"/>
          <w:lang w:val="en-GB" w:eastAsia="zh-CN"/>
        </w:rPr>
        <w:t>INC</w:t>
      </w:r>
      <w:r w:rsidRPr="00326125">
        <w:rPr>
          <w:rFonts w:ascii="Times New Roman" w:eastAsia="STZhongsong" w:hAnsi="Times New Roman" w:cs="Times New Roman"/>
          <w:szCs w:val="20"/>
          <w:lang w:val="en-GB" w:eastAsia="zh-CN"/>
        </w:rPr>
        <w:t xml:space="preserve">. </w:t>
      </w:r>
      <w:r w:rsidR="00B82AF0">
        <w:rPr>
          <w:rFonts w:ascii="Times New Roman" w:eastAsia="STZhongsong" w:hAnsi="Times New Roman" w:cs="Times New Roman"/>
          <w:szCs w:val="20"/>
          <w:lang w:val="en-GB" w:eastAsia="zh-CN"/>
        </w:rPr>
        <w:t>ICGB</w:t>
      </w:r>
      <w:r w:rsidRPr="00326125">
        <w:rPr>
          <w:rFonts w:ascii="Times New Roman" w:eastAsia="STZhongsong" w:hAnsi="Times New Roman" w:cs="Times New Roman"/>
          <w:szCs w:val="20"/>
          <w:lang w:val="en-GB" w:eastAsia="zh-CN"/>
        </w:rPr>
        <w:t xml:space="preserve"> shall only consider </w:t>
      </w:r>
      <w:r w:rsidR="00D041EB">
        <w:rPr>
          <w:rFonts w:ascii="Times New Roman" w:eastAsia="STZhongsong" w:hAnsi="Times New Roman" w:cs="Times New Roman"/>
          <w:szCs w:val="20"/>
          <w:lang w:val="en-GB" w:eastAsia="zh-CN"/>
        </w:rPr>
        <w:t xml:space="preserve">those </w:t>
      </w:r>
      <w:r w:rsidR="0012280A">
        <w:rPr>
          <w:rFonts w:ascii="Times New Roman" w:eastAsia="STZhongsong" w:hAnsi="Times New Roman" w:cs="Times New Roman"/>
          <w:szCs w:val="20"/>
          <w:lang w:val="en-GB" w:eastAsia="zh-CN"/>
        </w:rPr>
        <w:t>Trade N</w:t>
      </w:r>
      <w:r w:rsidRPr="00326125">
        <w:rPr>
          <w:rFonts w:ascii="Times New Roman" w:eastAsia="STZhongsong" w:hAnsi="Times New Roman" w:cs="Times New Roman"/>
          <w:szCs w:val="20"/>
          <w:lang w:val="en-GB" w:eastAsia="zh-CN"/>
        </w:rPr>
        <w:t xml:space="preserve">otifications that are made in accordance with </w:t>
      </w:r>
      <w:r w:rsidR="00B82AF0">
        <w:rPr>
          <w:rFonts w:ascii="Times New Roman" w:eastAsia="STZhongsong" w:hAnsi="Times New Roman" w:cs="Times New Roman"/>
          <w:szCs w:val="20"/>
          <w:lang w:val="en-GB" w:eastAsia="zh-CN"/>
        </w:rPr>
        <w:t>INC</w:t>
      </w:r>
      <w:r w:rsidRPr="00326125">
        <w:rPr>
          <w:rFonts w:ascii="Times New Roman" w:eastAsia="STZhongsong" w:hAnsi="Times New Roman" w:cs="Times New Roman"/>
          <w:szCs w:val="20"/>
          <w:lang w:val="en-GB" w:eastAsia="zh-CN"/>
        </w:rPr>
        <w:t>.</w:t>
      </w:r>
    </w:p>
    <w:p w14:paraId="6D2A27D2" w14:textId="77777777" w:rsidR="00F42674" w:rsidRDefault="00F42674" w:rsidP="001D288F">
      <w:pPr>
        <w:pStyle w:val="ListParagraph"/>
        <w:spacing w:after="0" w:line="240" w:lineRule="auto"/>
        <w:ind w:left="567" w:right="94"/>
        <w:jc w:val="both"/>
        <w:rPr>
          <w:rFonts w:ascii="Times New Roman" w:eastAsia="STZhongsong" w:hAnsi="Times New Roman" w:cs="Times New Roman"/>
          <w:szCs w:val="20"/>
          <w:lang w:val="en-GB" w:eastAsia="zh-CN"/>
        </w:rPr>
      </w:pPr>
    </w:p>
    <w:p w14:paraId="62A4F969" w14:textId="3F8A3ECE" w:rsidR="00326125" w:rsidRDefault="00732423" w:rsidP="00B47CB4">
      <w:pPr>
        <w:pStyle w:val="ListParagraph"/>
        <w:numPr>
          <w:ilvl w:val="1"/>
          <w:numId w:val="1"/>
        </w:numPr>
        <w:spacing w:after="0" w:line="240" w:lineRule="auto"/>
        <w:ind w:left="567" w:right="94"/>
        <w:jc w:val="both"/>
        <w:rPr>
          <w:rFonts w:ascii="Times New Roman" w:eastAsia="STZhongsong" w:hAnsi="Times New Roman" w:cs="Times New Roman"/>
          <w:szCs w:val="20"/>
          <w:lang w:val="en-GB" w:eastAsia="zh-CN"/>
        </w:rPr>
      </w:pPr>
      <w:r w:rsidRPr="00326125">
        <w:rPr>
          <w:rFonts w:ascii="Times New Roman" w:eastAsia="STZhongsong" w:hAnsi="Times New Roman" w:cs="Times New Roman"/>
          <w:szCs w:val="20"/>
          <w:lang w:val="en-GB" w:eastAsia="zh-CN"/>
        </w:rPr>
        <w:t xml:space="preserve">The </w:t>
      </w:r>
      <w:r w:rsidR="007D2262">
        <w:rPr>
          <w:rFonts w:ascii="Times New Roman" w:eastAsia="STZhongsong" w:hAnsi="Times New Roman" w:cs="Times New Roman"/>
          <w:szCs w:val="20"/>
          <w:lang w:val="en-GB" w:eastAsia="zh-CN"/>
        </w:rPr>
        <w:t>N</w:t>
      </w:r>
      <w:r w:rsidRPr="00326125">
        <w:rPr>
          <w:rFonts w:ascii="Times New Roman" w:eastAsia="STZhongsong" w:hAnsi="Times New Roman" w:cs="Times New Roman"/>
          <w:szCs w:val="20"/>
          <w:lang w:val="en-GB" w:eastAsia="zh-CN"/>
        </w:rPr>
        <w:t xml:space="preserve">atural </w:t>
      </w:r>
      <w:r w:rsidR="007D2262">
        <w:rPr>
          <w:rFonts w:ascii="Times New Roman" w:eastAsia="STZhongsong" w:hAnsi="Times New Roman" w:cs="Times New Roman"/>
          <w:szCs w:val="20"/>
          <w:lang w:val="en-GB" w:eastAsia="zh-CN"/>
        </w:rPr>
        <w:t>G</w:t>
      </w:r>
      <w:r w:rsidRPr="00326125">
        <w:rPr>
          <w:rFonts w:ascii="Times New Roman" w:eastAsia="STZhongsong" w:hAnsi="Times New Roman" w:cs="Times New Roman"/>
          <w:szCs w:val="20"/>
          <w:lang w:val="en-GB" w:eastAsia="zh-CN"/>
        </w:rPr>
        <w:t xml:space="preserve">as </w:t>
      </w:r>
      <w:r w:rsidR="007D2262">
        <w:rPr>
          <w:rFonts w:ascii="Times New Roman" w:eastAsia="STZhongsong" w:hAnsi="Times New Roman" w:cs="Times New Roman"/>
          <w:szCs w:val="20"/>
          <w:lang w:val="en-GB" w:eastAsia="zh-CN"/>
        </w:rPr>
        <w:t>O</w:t>
      </w:r>
      <w:r w:rsidRPr="00326125">
        <w:rPr>
          <w:rFonts w:ascii="Times New Roman" w:eastAsia="STZhongsong" w:hAnsi="Times New Roman" w:cs="Times New Roman"/>
          <w:szCs w:val="20"/>
          <w:lang w:val="en-GB" w:eastAsia="zh-CN"/>
        </w:rPr>
        <w:t xml:space="preserve">wnership </w:t>
      </w:r>
      <w:r w:rsidR="007D2262">
        <w:rPr>
          <w:rFonts w:ascii="Times New Roman" w:eastAsia="STZhongsong" w:hAnsi="Times New Roman" w:cs="Times New Roman"/>
          <w:szCs w:val="20"/>
          <w:lang w:val="en-GB" w:eastAsia="zh-CN"/>
        </w:rPr>
        <w:t>T</w:t>
      </w:r>
      <w:r w:rsidRPr="00326125">
        <w:rPr>
          <w:rFonts w:ascii="Times New Roman" w:eastAsia="STZhongsong" w:hAnsi="Times New Roman" w:cs="Times New Roman"/>
          <w:szCs w:val="20"/>
          <w:lang w:val="en-GB" w:eastAsia="zh-CN"/>
        </w:rPr>
        <w:t xml:space="preserve">ransfer between two balancing portfolios of </w:t>
      </w:r>
      <w:r w:rsidR="00883D21">
        <w:rPr>
          <w:rFonts w:ascii="Times New Roman" w:eastAsia="STZhongsong" w:hAnsi="Times New Roman" w:cs="Times New Roman"/>
          <w:szCs w:val="20"/>
          <w:lang w:val="en-GB" w:eastAsia="zh-CN"/>
        </w:rPr>
        <w:t xml:space="preserve">the </w:t>
      </w:r>
      <w:r w:rsidR="0012280A">
        <w:rPr>
          <w:rFonts w:ascii="Times New Roman" w:eastAsia="STZhongsong" w:hAnsi="Times New Roman" w:cs="Times New Roman"/>
          <w:szCs w:val="20"/>
          <w:lang w:val="en-GB" w:eastAsia="zh-CN"/>
        </w:rPr>
        <w:t xml:space="preserve">Network Users </w:t>
      </w:r>
      <w:r w:rsidRPr="00326125">
        <w:rPr>
          <w:rFonts w:ascii="Times New Roman" w:eastAsia="STZhongsong" w:hAnsi="Times New Roman" w:cs="Times New Roman"/>
          <w:szCs w:val="20"/>
          <w:lang w:val="en-GB" w:eastAsia="zh-CN"/>
        </w:rPr>
        <w:t xml:space="preserve">at the VTP within the </w:t>
      </w:r>
      <w:r w:rsidR="0012280A">
        <w:rPr>
          <w:rFonts w:ascii="Times New Roman" w:eastAsia="STZhongsong" w:hAnsi="Times New Roman" w:cs="Times New Roman"/>
          <w:szCs w:val="20"/>
          <w:lang w:val="en-GB" w:eastAsia="zh-CN"/>
        </w:rPr>
        <w:t>same b</w:t>
      </w:r>
      <w:r w:rsidRPr="00326125">
        <w:rPr>
          <w:rFonts w:ascii="Times New Roman" w:eastAsia="STZhongsong" w:hAnsi="Times New Roman" w:cs="Times New Roman"/>
          <w:szCs w:val="20"/>
          <w:lang w:val="en-GB" w:eastAsia="zh-CN"/>
        </w:rPr>
        <w:t xml:space="preserve">alancing </w:t>
      </w:r>
      <w:r w:rsidR="0012280A">
        <w:rPr>
          <w:rFonts w:ascii="Times New Roman" w:eastAsia="STZhongsong" w:hAnsi="Times New Roman" w:cs="Times New Roman"/>
          <w:szCs w:val="20"/>
          <w:lang w:val="en-GB" w:eastAsia="zh-CN"/>
        </w:rPr>
        <w:t>z</w:t>
      </w:r>
      <w:r w:rsidRPr="00326125">
        <w:rPr>
          <w:rFonts w:ascii="Times New Roman" w:eastAsia="STZhongsong" w:hAnsi="Times New Roman" w:cs="Times New Roman"/>
          <w:szCs w:val="20"/>
          <w:lang w:val="en-GB" w:eastAsia="zh-CN"/>
        </w:rPr>
        <w:t xml:space="preserve">one shall be made by submitting a </w:t>
      </w:r>
      <w:r w:rsidR="0012280A">
        <w:rPr>
          <w:rFonts w:ascii="Times New Roman" w:eastAsia="STZhongsong" w:hAnsi="Times New Roman" w:cs="Times New Roman"/>
          <w:szCs w:val="20"/>
          <w:lang w:val="en-GB" w:eastAsia="zh-CN"/>
        </w:rPr>
        <w:t>Trade N</w:t>
      </w:r>
      <w:r w:rsidRPr="00326125">
        <w:rPr>
          <w:rFonts w:ascii="Times New Roman" w:eastAsia="STZhongsong" w:hAnsi="Times New Roman" w:cs="Times New Roman"/>
          <w:szCs w:val="20"/>
          <w:lang w:val="en-GB" w:eastAsia="zh-CN"/>
        </w:rPr>
        <w:t xml:space="preserve">otification to </w:t>
      </w:r>
      <w:r w:rsidR="00D87966">
        <w:rPr>
          <w:rFonts w:ascii="Times New Roman" w:eastAsia="STZhongsong" w:hAnsi="Times New Roman" w:cs="Times New Roman"/>
          <w:szCs w:val="20"/>
          <w:lang w:val="en-GB" w:eastAsia="zh-CN"/>
        </w:rPr>
        <w:t>I</w:t>
      </w:r>
      <w:r w:rsidR="0035151F">
        <w:rPr>
          <w:rFonts w:ascii="Times New Roman" w:eastAsia="STZhongsong" w:hAnsi="Times New Roman" w:cs="Times New Roman"/>
          <w:szCs w:val="20"/>
          <w:lang w:val="en-GB" w:eastAsia="zh-CN"/>
        </w:rPr>
        <w:t>C</w:t>
      </w:r>
      <w:r w:rsidR="00D87966">
        <w:rPr>
          <w:rFonts w:ascii="Times New Roman" w:eastAsia="STZhongsong" w:hAnsi="Times New Roman" w:cs="Times New Roman"/>
          <w:szCs w:val="20"/>
          <w:lang w:val="en-GB" w:eastAsia="zh-CN"/>
        </w:rPr>
        <w:t>GB</w:t>
      </w:r>
      <w:r w:rsidRPr="00326125">
        <w:rPr>
          <w:rFonts w:ascii="Times New Roman" w:eastAsia="STZhongsong" w:hAnsi="Times New Roman" w:cs="Times New Roman"/>
          <w:szCs w:val="20"/>
          <w:lang w:val="en-GB" w:eastAsia="zh-CN"/>
        </w:rPr>
        <w:t xml:space="preserve"> for the re</w:t>
      </w:r>
      <w:r w:rsidR="0012280A">
        <w:rPr>
          <w:rFonts w:ascii="Times New Roman" w:eastAsia="STZhongsong" w:hAnsi="Times New Roman" w:cs="Times New Roman"/>
          <w:szCs w:val="20"/>
          <w:lang w:val="en-GB" w:eastAsia="zh-CN"/>
        </w:rPr>
        <w:t>levant G</w:t>
      </w:r>
      <w:r w:rsidRPr="00326125">
        <w:rPr>
          <w:rFonts w:ascii="Times New Roman" w:eastAsia="STZhongsong" w:hAnsi="Times New Roman" w:cs="Times New Roman"/>
          <w:szCs w:val="20"/>
          <w:lang w:val="en-GB" w:eastAsia="zh-CN"/>
        </w:rPr>
        <w:t xml:space="preserve">as </w:t>
      </w:r>
      <w:r w:rsidR="0012280A">
        <w:rPr>
          <w:rFonts w:ascii="Times New Roman" w:eastAsia="STZhongsong" w:hAnsi="Times New Roman" w:cs="Times New Roman"/>
          <w:szCs w:val="20"/>
          <w:lang w:val="en-GB" w:eastAsia="zh-CN"/>
        </w:rPr>
        <w:t>D</w:t>
      </w:r>
      <w:r w:rsidRPr="00326125">
        <w:rPr>
          <w:rFonts w:ascii="Times New Roman" w:eastAsia="STZhongsong" w:hAnsi="Times New Roman" w:cs="Times New Roman"/>
          <w:szCs w:val="20"/>
          <w:lang w:val="en-GB" w:eastAsia="zh-CN"/>
        </w:rPr>
        <w:t>ay</w:t>
      </w:r>
      <w:r w:rsidR="00D87966">
        <w:rPr>
          <w:rFonts w:ascii="Times New Roman" w:eastAsia="STZhongsong" w:hAnsi="Times New Roman" w:cs="Times New Roman"/>
          <w:szCs w:val="20"/>
          <w:lang w:val="en-GB" w:eastAsia="zh-CN"/>
        </w:rPr>
        <w:t xml:space="preserve"> </w:t>
      </w:r>
      <w:r w:rsidR="00AA2B21">
        <w:rPr>
          <w:rFonts w:ascii="Times New Roman" w:eastAsia="STZhongsong" w:hAnsi="Times New Roman" w:cs="Times New Roman"/>
          <w:szCs w:val="20"/>
          <w:lang w:val="en-GB" w:eastAsia="zh-CN"/>
        </w:rPr>
        <w:t xml:space="preserve">- </w:t>
      </w:r>
      <w:r w:rsidRPr="00326125">
        <w:rPr>
          <w:rFonts w:ascii="Times New Roman" w:eastAsia="STZhongsong" w:hAnsi="Times New Roman" w:cs="Times New Roman"/>
          <w:szCs w:val="20"/>
          <w:lang w:val="en-GB" w:eastAsia="zh-CN"/>
        </w:rPr>
        <w:t xml:space="preserve">for </w:t>
      </w:r>
      <w:r w:rsidR="0012280A">
        <w:rPr>
          <w:rFonts w:ascii="Times New Roman" w:eastAsia="STZhongsong" w:hAnsi="Times New Roman" w:cs="Times New Roman"/>
          <w:szCs w:val="20"/>
          <w:lang w:val="en-GB" w:eastAsia="zh-CN"/>
        </w:rPr>
        <w:t>“</w:t>
      </w:r>
      <w:r w:rsidRPr="001D288F">
        <w:rPr>
          <w:rFonts w:ascii="Times New Roman" w:eastAsia="STZhongsong" w:hAnsi="Times New Roman" w:cs="Times New Roman"/>
          <w:i/>
          <w:iCs/>
          <w:szCs w:val="20"/>
          <w:lang w:val="en-GB" w:eastAsia="zh-CN"/>
        </w:rPr>
        <w:t>day ahead</w:t>
      </w:r>
      <w:r w:rsidR="0012280A">
        <w:rPr>
          <w:rFonts w:ascii="Times New Roman" w:eastAsia="STZhongsong" w:hAnsi="Times New Roman" w:cs="Times New Roman"/>
          <w:szCs w:val="20"/>
          <w:lang w:val="en-GB" w:eastAsia="zh-CN"/>
        </w:rPr>
        <w:t>”</w:t>
      </w:r>
      <w:r w:rsidRPr="00326125">
        <w:rPr>
          <w:rFonts w:ascii="Times New Roman" w:eastAsia="STZhongsong" w:hAnsi="Times New Roman" w:cs="Times New Roman"/>
          <w:szCs w:val="20"/>
          <w:lang w:val="en-GB" w:eastAsia="zh-CN"/>
        </w:rPr>
        <w:t xml:space="preserve"> or </w:t>
      </w:r>
      <w:r w:rsidR="0012280A">
        <w:rPr>
          <w:rFonts w:ascii="Times New Roman" w:eastAsia="STZhongsong" w:hAnsi="Times New Roman" w:cs="Times New Roman"/>
          <w:szCs w:val="20"/>
          <w:lang w:val="en-GB" w:eastAsia="zh-CN"/>
        </w:rPr>
        <w:t>“</w:t>
      </w:r>
      <w:r w:rsidRPr="001D288F">
        <w:rPr>
          <w:rFonts w:ascii="Times New Roman" w:eastAsia="STZhongsong" w:hAnsi="Times New Roman" w:cs="Times New Roman"/>
          <w:i/>
          <w:iCs/>
          <w:szCs w:val="20"/>
          <w:lang w:val="en-GB" w:eastAsia="zh-CN"/>
        </w:rPr>
        <w:t>within day</w:t>
      </w:r>
      <w:r w:rsidR="0012280A">
        <w:rPr>
          <w:rFonts w:ascii="Times New Roman" w:eastAsia="STZhongsong" w:hAnsi="Times New Roman" w:cs="Times New Roman"/>
          <w:szCs w:val="20"/>
          <w:lang w:val="en-GB" w:eastAsia="zh-CN"/>
        </w:rPr>
        <w:t>”</w:t>
      </w:r>
      <w:r w:rsidRPr="00326125">
        <w:rPr>
          <w:rFonts w:ascii="Times New Roman" w:eastAsia="STZhongsong" w:hAnsi="Times New Roman" w:cs="Times New Roman"/>
          <w:szCs w:val="20"/>
          <w:lang w:val="en-GB" w:eastAsia="zh-CN"/>
        </w:rPr>
        <w:t>.</w:t>
      </w:r>
    </w:p>
    <w:p w14:paraId="23F8C121" w14:textId="77777777" w:rsidR="00F42674" w:rsidRPr="001D288F" w:rsidRDefault="00F42674" w:rsidP="001D288F">
      <w:pPr>
        <w:pStyle w:val="ListParagraph"/>
        <w:rPr>
          <w:rFonts w:ascii="Times New Roman" w:eastAsia="STZhongsong" w:hAnsi="Times New Roman" w:cs="Times New Roman"/>
          <w:szCs w:val="20"/>
          <w:lang w:val="en-GB" w:eastAsia="zh-CN"/>
        </w:rPr>
      </w:pPr>
    </w:p>
    <w:p w14:paraId="590B0F82" w14:textId="398EA9F9" w:rsidR="00326125" w:rsidRDefault="00732423" w:rsidP="00B47CB4">
      <w:pPr>
        <w:pStyle w:val="ListParagraph"/>
        <w:numPr>
          <w:ilvl w:val="1"/>
          <w:numId w:val="1"/>
        </w:numPr>
        <w:spacing w:after="0" w:line="240" w:lineRule="auto"/>
        <w:ind w:left="567" w:right="94"/>
        <w:jc w:val="both"/>
        <w:rPr>
          <w:rFonts w:ascii="Times New Roman" w:eastAsia="STZhongsong" w:hAnsi="Times New Roman" w:cs="Times New Roman"/>
          <w:szCs w:val="20"/>
          <w:lang w:val="en-GB" w:eastAsia="zh-CN"/>
        </w:rPr>
      </w:pPr>
      <w:r w:rsidRPr="00326125">
        <w:rPr>
          <w:rFonts w:ascii="Times New Roman" w:eastAsia="STZhongsong" w:hAnsi="Times New Roman" w:cs="Times New Roman"/>
          <w:szCs w:val="20"/>
          <w:lang w:val="en-GB" w:eastAsia="zh-CN"/>
        </w:rPr>
        <w:t xml:space="preserve">The </w:t>
      </w:r>
      <w:r w:rsidR="007D2262">
        <w:rPr>
          <w:rFonts w:ascii="Times New Roman" w:eastAsia="STZhongsong" w:hAnsi="Times New Roman" w:cs="Times New Roman"/>
          <w:szCs w:val="20"/>
          <w:lang w:val="en-GB" w:eastAsia="zh-CN"/>
        </w:rPr>
        <w:t>VTP T</w:t>
      </w:r>
      <w:r w:rsidRPr="00326125">
        <w:rPr>
          <w:rFonts w:ascii="Times New Roman" w:eastAsia="STZhongsong" w:hAnsi="Times New Roman" w:cs="Times New Roman"/>
          <w:szCs w:val="20"/>
          <w:lang w:val="en-GB" w:eastAsia="zh-CN"/>
        </w:rPr>
        <w:t xml:space="preserve">ransaction </w:t>
      </w:r>
      <w:r w:rsidR="00D041EB">
        <w:rPr>
          <w:rFonts w:ascii="Times New Roman" w:eastAsia="STZhongsong" w:hAnsi="Times New Roman" w:cs="Times New Roman"/>
          <w:szCs w:val="20"/>
          <w:lang w:val="en-GB" w:eastAsia="zh-CN"/>
        </w:rPr>
        <w:t xml:space="preserve">shall </w:t>
      </w:r>
      <w:r w:rsidRPr="00326125">
        <w:rPr>
          <w:rFonts w:ascii="Times New Roman" w:eastAsia="STZhongsong" w:hAnsi="Times New Roman" w:cs="Times New Roman"/>
          <w:szCs w:val="20"/>
          <w:lang w:val="en-GB" w:eastAsia="zh-CN"/>
        </w:rPr>
        <w:t xml:space="preserve">be </w:t>
      </w:r>
      <w:r w:rsidR="00883D21">
        <w:rPr>
          <w:rFonts w:ascii="Times New Roman" w:eastAsia="STZhongsong" w:hAnsi="Times New Roman" w:cs="Times New Roman"/>
          <w:szCs w:val="20"/>
          <w:lang w:val="en-GB" w:eastAsia="zh-CN"/>
        </w:rPr>
        <w:t xml:space="preserve">notified </w:t>
      </w:r>
      <w:r w:rsidR="00D041EB">
        <w:rPr>
          <w:rFonts w:ascii="Times New Roman" w:eastAsia="STZhongsong" w:hAnsi="Times New Roman" w:cs="Times New Roman"/>
          <w:szCs w:val="20"/>
          <w:lang w:val="en-GB" w:eastAsia="zh-CN"/>
        </w:rPr>
        <w:t xml:space="preserve">to ICGB </w:t>
      </w:r>
      <w:r w:rsidRPr="00326125">
        <w:rPr>
          <w:rFonts w:ascii="Times New Roman" w:eastAsia="STZhongsong" w:hAnsi="Times New Roman" w:cs="Times New Roman"/>
          <w:szCs w:val="20"/>
          <w:lang w:val="en-GB" w:eastAsia="zh-CN"/>
        </w:rPr>
        <w:t xml:space="preserve">by both </w:t>
      </w:r>
      <w:r w:rsidR="007D2262">
        <w:rPr>
          <w:rFonts w:ascii="Times New Roman" w:eastAsia="STZhongsong" w:hAnsi="Times New Roman" w:cs="Times New Roman"/>
          <w:szCs w:val="20"/>
          <w:lang w:val="en-GB" w:eastAsia="zh-CN"/>
        </w:rPr>
        <w:t>VTP Traders</w:t>
      </w:r>
      <w:r w:rsidR="00883D21">
        <w:rPr>
          <w:rFonts w:ascii="Times New Roman" w:eastAsia="STZhongsong" w:hAnsi="Times New Roman" w:cs="Times New Roman"/>
          <w:szCs w:val="20"/>
          <w:lang w:val="en-GB" w:eastAsia="zh-CN"/>
        </w:rPr>
        <w:t xml:space="preserve"> </w:t>
      </w:r>
      <w:r w:rsidRPr="00326125">
        <w:rPr>
          <w:rFonts w:ascii="Times New Roman" w:eastAsia="STZhongsong" w:hAnsi="Times New Roman" w:cs="Times New Roman"/>
          <w:szCs w:val="20"/>
          <w:lang w:val="en-GB" w:eastAsia="zh-CN"/>
        </w:rPr>
        <w:t xml:space="preserve">participating in the </w:t>
      </w:r>
      <w:r w:rsidR="00883D21">
        <w:rPr>
          <w:rFonts w:ascii="Times New Roman" w:eastAsia="STZhongsong" w:hAnsi="Times New Roman" w:cs="Times New Roman"/>
          <w:szCs w:val="20"/>
          <w:lang w:val="en-GB" w:eastAsia="zh-CN"/>
        </w:rPr>
        <w:t>VTP T</w:t>
      </w:r>
      <w:r w:rsidRPr="00326125">
        <w:rPr>
          <w:rFonts w:ascii="Times New Roman" w:eastAsia="STZhongsong" w:hAnsi="Times New Roman" w:cs="Times New Roman"/>
          <w:szCs w:val="20"/>
          <w:lang w:val="en-GB" w:eastAsia="zh-CN"/>
        </w:rPr>
        <w:t xml:space="preserve">ransaction. </w:t>
      </w:r>
      <w:r w:rsidR="0096649B" w:rsidRPr="00326125">
        <w:rPr>
          <w:rFonts w:ascii="Times New Roman" w:eastAsia="STZhongsong" w:hAnsi="Times New Roman" w:cs="Times New Roman"/>
          <w:szCs w:val="20"/>
          <w:lang w:val="en-GB" w:eastAsia="zh-CN"/>
        </w:rPr>
        <w:t>If</w:t>
      </w:r>
      <w:r w:rsidRPr="00326125">
        <w:rPr>
          <w:rFonts w:ascii="Times New Roman" w:eastAsia="STZhongsong" w:hAnsi="Times New Roman" w:cs="Times New Roman"/>
          <w:szCs w:val="20"/>
          <w:lang w:val="en-GB" w:eastAsia="zh-CN"/>
        </w:rPr>
        <w:t xml:space="preserve"> </w:t>
      </w:r>
      <w:r w:rsidR="008F3207">
        <w:rPr>
          <w:rFonts w:ascii="Times New Roman" w:eastAsia="STZhongsong" w:hAnsi="Times New Roman" w:cs="Times New Roman"/>
          <w:szCs w:val="20"/>
          <w:lang w:val="en-GB" w:eastAsia="zh-CN"/>
        </w:rPr>
        <w:t>ICGB</w:t>
      </w:r>
      <w:r w:rsidRPr="00326125">
        <w:rPr>
          <w:rFonts w:ascii="Times New Roman" w:eastAsia="STZhongsong" w:hAnsi="Times New Roman" w:cs="Times New Roman"/>
          <w:szCs w:val="20"/>
          <w:lang w:val="en-GB" w:eastAsia="zh-CN"/>
        </w:rPr>
        <w:t xml:space="preserve"> does not receive </w:t>
      </w:r>
      <w:r w:rsidR="0012280A">
        <w:rPr>
          <w:rFonts w:ascii="Times New Roman" w:eastAsia="STZhongsong" w:hAnsi="Times New Roman" w:cs="Times New Roman"/>
          <w:szCs w:val="20"/>
          <w:lang w:val="en-GB" w:eastAsia="zh-CN"/>
        </w:rPr>
        <w:t>Trade N</w:t>
      </w:r>
      <w:r w:rsidRPr="00326125">
        <w:rPr>
          <w:rFonts w:ascii="Times New Roman" w:eastAsia="STZhongsong" w:hAnsi="Times New Roman" w:cs="Times New Roman"/>
          <w:szCs w:val="20"/>
          <w:lang w:val="en-GB" w:eastAsia="zh-CN"/>
        </w:rPr>
        <w:t>otifications</w:t>
      </w:r>
      <w:r w:rsidR="007D2262">
        <w:rPr>
          <w:rFonts w:ascii="Times New Roman" w:eastAsia="STZhongsong" w:hAnsi="Times New Roman" w:cs="Times New Roman"/>
          <w:szCs w:val="20"/>
          <w:lang w:val="en-GB" w:eastAsia="zh-CN"/>
        </w:rPr>
        <w:t xml:space="preserve"> from both </w:t>
      </w:r>
      <w:r w:rsidR="00883D21">
        <w:rPr>
          <w:rFonts w:ascii="Times New Roman" w:eastAsia="STZhongsong" w:hAnsi="Times New Roman" w:cs="Times New Roman"/>
          <w:szCs w:val="20"/>
          <w:lang w:val="en-GB" w:eastAsia="zh-CN"/>
        </w:rPr>
        <w:t xml:space="preserve">such </w:t>
      </w:r>
      <w:r w:rsidR="007D2262">
        <w:rPr>
          <w:rFonts w:ascii="Times New Roman" w:eastAsia="STZhongsong" w:hAnsi="Times New Roman" w:cs="Times New Roman"/>
          <w:szCs w:val="20"/>
          <w:lang w:val="en-GB" w:eastAsia="zh-CN"/>
        </w:rPr>
        <w:t>VTP Traders</w:t>
      </w:r>
      <w:r w:rsidRPr="00326125">
        <w:rPr>
          <w:rFonts w:ascii="Times New Roman" w:eastAsia="STZhongsong" w:hAnsi="Times New Roman" w:cs="Times New Roman"/>
          <w:szCs w:val="20"/>
          <w:lang w:val="en-GB" w:eastAsia="zh-CN"/>
        </w:rPr>
        <w:t xml:space="preserve">, the </w:t>
      </w:r>
      <w:r w:rsidR="007D2262">
        <w:rPr>
          <w:rFonts w:ascii="Times New Roman" w:eastAsia="STZhongsong" w:hAnsi="Times New Roman" w:cs="Times New Roman"/>
          <w:szCs w:val="20"/>
          <w:lang w:val="en-GB" w:eastAsia="zh-CN"/>
        </w:rPr>
        <w:t>VTP T</w:t>
      </w:r>
      <w:r w:rsidRPr="00326125">
        <w:rPr>
          <w:rFonts w:ascii="Times New Roman" w:eastAsia="STZhongsong" w:hAnsi="Times New Roman" w:cs="Times New Roman"/>
          <w:szCs w:val="20"/>
          <w:lang w:val="en-GB" w:eastAsia="zh-CN"/>
        </w:rPr>
        <w:t xml:space="preserve">ransaction will not be </w:t>
      </w:r>
      <w:r w:rsidR="005821F9">
        <w:rPr>
          <w:rFonts w:ascii="Times New Roman" w:eastAsia="STZhongsong" w:hAnsi="Times New Roman" w:cs="Times New Roman"/>
          <w:szCs w:val="20"/>
          <w:lang w:val="en-GB" w:eastAsia="zh-CN"/>
        </w:rPr>
        <w:t>approved</w:t>
      </w:r>
      <w:r w:rsidR="007D2262">
        <w:rPr>
          <w:rFonts w:ascii="Times New Roman" w:eastAsia="STZhongsong" w:hAnsi="Times New Roman" w:cs="Times New Roman"/>
          <w:szCs w:val="20"/>
          <w:lang w:val="en-GB" w:eastAsia="zh-CN"/>
        </w:rPr>
        <w:t xml:space="preserve"> by ICGB</w:t>
      </w:r>
      <w:r w:rsidRPr="00326125">
        <w:rPr>
          <w:rFonts w:ascii="Times New Roman" w:eastAsia="STZhongsong" w:hAnsi="Times New Roman" w:cs="Times New Roman"/>
          <w:szCs w:val="20"/>
          <w:lang w:val="en-GB" w:eastAsia="zh-CN"/>
        </w:rPr>
        <w:t>.</w:t>
      </w:r>
    </w:p>
    <w:p w14:paraId="0038E27B" w14:textId="77777777" w:rsidR="00F42674" w:rsidRDefault="00F42674" w:rsidP="001D288F">
      <w:pPr>
        <w:pStyle w:val="ListParagraph"/>
        <w:spacing w:after="0" w:line="240" w:lineRule="auto"/>
        <w:ind w:left="567" w:right="94"/>
        <w:jc w:val="both"/>
        <w:rPr>
          <w:rFonts w:ascii="Times New Roman" w:eastAsia="STZhongsong" w:hAnsi="Times New Roman" w:cs="Times New Roman"/>
          <w:szCs w:val="20"/>
          <w:lang w:val="en-GB" w:eastAsia="zh-CN"/>
        </w:rPr>
      </w:pPr>
    </w:p>
    <w:p w14:paraId="5F4C40DC" w14:textId="098BC5D4" w:rsidR="00D041EB" w:rsidRDefault="007D2262" w:rsidP="00B47CB4">
      <w:pPr>
        <w:pStyle w:val="ListParagraph"/>
        <w:numPr>
          <w:ilvl w:val="1"/>
          <w:numId w:val="1"/>
        </w:numPr>
        <w:spacing w:after="0" w:line="240" w:lineRule="auto"/>
        <w:ind w:left="567" w:right="94"/>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 xml:space="preserve">Subject to </w:t>
      </w:r>
      <w:r w:rsidR="00732423" w:rsidRPr="00326125">
        <w:rPr>
          <w:rFonts w:ascii="Times New Roman" w:eastAsia="STZhongsong" w:hAnsi="Times New Roman" w:cs="Times New Roman"/>
          <w:szCs w:val="20"/>
          <w:lang w:val="en-GB" w:eastAsia="zh-CN"/>
        </w:rPr>
        <w:t xml:space="preserve">the aforementioned </w:t>
      </w:r>
      <w:r>
        <w:rPr>
          <w:rFonts w:ascii="Times New Roman" w:eastAsia="STZhongsong" w:hAnsi="Times New Roman" w:cs="Times New Roman"/>
          <w:szCs w:val="20"/>
          <w:lang w:val="en-GB" w:eastAsia="zh-CN"/>
        </w:rPr>
        <w:t>conditions being fulfilled</w:t>
      </w:r>
      <w:r w:rsidR="00732423" w:rsidRPr="00326125">
        <w:rPr>
          <w:rFonts w:ascii="Times New Roman" w:eastAsia="STZhongsong" w:hAnsi="Times New Roman" w:cs="Times New Roman"/>
          <w:szCs w:val="20"/>
          <w:lang w:val="en-GB" w:eastAsia="zh-CN"/>
        </w:rPr>
        <w:t xml:space="preserve">, </w:t>
      </w:r>
      <w:r w:rsidR="00002954">
        <w:rPr>
          <w:rFonts w:ascii="Times New Roman" w:eastAsia="STZhongsong" w:hAnsi="Times New Roman" w:cs="Times New Roman"/>
          <w:szCs w:val="20"/>
          <w:lang w:val="en-GB" w:eastAsia="zh-CN"/>
        </w:rPr>
        <w:t>ICGB will</w:t>
      </w:r>
      <w:r w:rsidR="00D041EB">
        <w:rPr>
          <w:rFonts w:ascii="Times New Roman" w:eastAsia="STZhongsong" w:hAnsi="Times New Roman" w:cs="Times New Roman"/>
          <w:szCs w:val="20"/>
          <w:lang w:val="en-GB" w:eastAsia="zh-CN"/>
        </w:rPr>
        <w:t>:</w:t>
      </w:r>
    </w:p>
    <w:p w14:paraId="0B611390" w14:textId="77777777" w:rsidR="00D041EB" w:rsidRPr="00663F7C" w:rsidRDefault="00D041EB" w:rsidP="00663F7C">
      <w:pPr>
        <w:pStyle w:val="ListParagraph"/>
        <w:rPr>
          <w:rFonts w:ascii="Times New Roman" w:eastAsia="STZhongsong" w:hAnsi="Times New Roman" w:cs="Times New Roman"/>
          <w:szCs w:val="20"/>
          <w:lang w:val="en-GB" w:eastAsia="zh-CN"/>
        </w:rPr>
      </w:pPr>
    </w:p>
    <w:p w14:paraId="389FC325" w14:textId="225A6597" w:rsidR="00D041EB" w:rsidRDefault="00732423" w:rsidP="00D041EB">
      <w:pPr>
        <w:pStyle w:val="ListParagraph"/>
        <w:numPr>
          <w:ilvl w:val="2"/>
          <w:numId w:val="1"/>
        </w:numPr>
        <w:spacing w:after="0" w:line="240" w:lineRule="auto"/>
        <w:ind w:right="94"/>
        <w:jc w:val="both"/>
        <w:rPr>
          <w:rFonts w:ascii="Times New Roman" w:eastAsia="STZhongsong" w:hAnsi="Times New Roman" w:cs="Times New Roman"/>
          <w:szCs w:val="20"/>
          <w:lang w:val="en-GB" w:eastAsia="zh-CN"/>
        </w:rPr>
      </w:pPr>
      <w:r w:rsidRPr="00326125">
        <w:rPr>
          <w:rFonts w:ascii="Times New Roman" w:eastAsia="STZhongsong" w:hAnsi="Times New Roman" w:cs="Times New Roman"/>
          <w:szCs w:val="20"/>
          <w:lang w:val="en-GB" w:eastAsia="zh-CN"/>
        </w:rPr>
        <w:t xml:space="preserve">register the </w:t>
      </w:r>
      <w:r w:rsidR="007D2262">
        <w:rPr>
          <w:rFonts w:ascii="Times New Roman" w:eastAsia="STZhongsong" w:hAnsi="Times New Roman" w:cs="Times New Roman"/>
          <w:szCs w:val="20"/>
          <w:lang w:val="en-GB" w:eastAsia="zh-CN"/>
        </w:rPr>
        <w:t>VTP T</w:t>
      </w:r>
      <w:r w:rsidRPr="00326125">
        <w:rPr>
          <w:rFonts w:ascii="Times New Roman" w:eastAsia="STZhongsong" w:hAnsi="Times New Roman" w:cs="Times New Roman"/>
          <w:szCs w:val="20"/>
          <w:lang w:val="en-GB" w:eastAsia="zh-CN"/>
        </w:rPr>
        <w:t>ransaction</w:t>
      </w:r>
      <w:r w:rsidR="00D041EB">
        <w:rPr>
          <w:rFonts w:ascii="Times New Roman" w:eastAsia="STZhongsong" w:hAnsi="Times New Roman" w:cs="Times New Roman"/>
          <w:szCs w:val="20"/>
          <w:lang w:val="en-GB" w:eastAsia="zh-CN"/>
        </w:rPr>
        <w:t>;</w:t>
      </w:r>
      <w:r w:rsidRPr="00326125">
        <w:rPr>
          <w:rFonts w:ascii="Times New Roman" w:eastAsia="STZhongsong" w:hAnsi="Times New Roman" w:cs="Times New Roman"/>
          <w:szCs w:val="20"/>
          <w:lang w:val="en-GB" w:eastAsia="zh-CN"/>
        </w:rPr>
        <w:t xml:space="preserve"> and </w:t>
      </w:r>
    </w:p>
    <w:p w14:paraId="4AFECD9B" w14:textId="77777777" w:rsidR="00D041EB" w:rsidRDefault="00D041EB" w:rsidP="00663F7C">
      <w:pPr>
        <w:pStyle w:val="ListParagraph"/>
        <w:spacing w:after="0" w:line="240" w:lineRule="auto"/>
        <w:ind w:left="1145" w:right="94"/>
        <w:jc w:val="both"/>
        <w:rPr>
          <w:rFonts w:ascii="Times New Roman" w:eastAsia="STZhongsong" w:hAnsi="Times New Roman" w:cs="Times New Roman"/>
          <w:szCs w:val="20"/>
          <w:lang w:val="en-GB" w:eastAsia="zh-CN"/>
        </w:rPr>
      </w:pPr>
    </w:p>
    <w:p w14:paraId="74518FF2" w14:textId="53DF7B45" w:rsidR="00326125" w:rsidRDefault="00146DBF" w:rsidP="00663F7C">
      <w:pPr>
        <w:pStyle w:val="ListParagraph"/>
        <w:numPr>
          <w:ilvl w:val="2"/>
          <w:numId w:val="1"/>
        </w:numPr>
        <w:spacing w:after="0" w:line="240" w:lineRule="auto"/>
        <w:ind w:right="94"/>
        <w:jc w:val="both"/>
        <w:rPr>
          <w:rFonts w:ascii="Times New Roman" w:eastAsia="STZhongsong" w:hAnsi="Times New Roman" w:cs="Times New Roman"/>
          <w:szCs w:val="20"/>
          <w:lang w:val="en-GB" w:eastAsia="zh-CN"/>
        </w:rPr>
      </w:pPr>
      <w:r w:rsidRPr="00326125">
        <w:rPr>
          <w:rFonts w:ascii="Times New Roman" w:eastAsia="STZhongsong" w:hAnsi="Times New Roman" w:cs="Times New Roman"/>
          <w:szCs w:val="20"/>
          <w:lang w:val="en-GB" w:eastAsia="zh-CN"/>
        </w:rPr>
        <w:t>reflect</w:t>
      </w:r>
      <w:r w:rsidR="00732423" w:rsidRPr="00326125">
        <w:rPr>
          <w:rFonts w:ascii="Times New Roman" w:eastAsia="STZhongsong" w:hAnsi="Times New Roman" w:cs="Times New Roman"/>
          <w:szCs w:val="20"/>
          <w:lang w:val="en-GB" w:eastAsia="zh-CN"/>
        </w:rPr>
        <w:t xml:space="preserve"> the result </w:t>
      </w:r>
      <w:r w:rsidR="007D2262">
        <w:rPr>
          <w:rFonts w:ascii="Times New Roman" w:eastAsia="STZhongsong" w:hAnsi="Times New Roman" w:cs="Times New Roman"/>
          <w:szCs w:val="20"/>
          <w:lang w:val="en-GB" w:eastAsia="zh-CN"/>
        </w:rPr>
        <w:t xml:space="preserve">of the VTP Transaction </w:t>
      </w:r>
      <w:r w:rsidR="00732423" w:rsidRPr="00326125">
        <w:rPr>
          <w:rFonts w:ascii="Times New Roman" w:eastAsia="STZhongsong" w:hAnsi="Times New Roman" w:cs="Times New Roman"/>
          <w:szCs w:val="20"/>
          <w:lang w:val="en-GB" w:eastAsia="zh-CN"/>
        </w:rPr>
        <w:t xml:space="preserve">in </w:t>
      </w:r>
      <w:r w:rsidR="007D2262">
        <w:rPr>
          <w:rFonts w:ascii="Times New Roman" w:eastAsia="STZhongsong" w:hAnsi="Times New Roman" w:cs="Times New Roman"/>
          <w:szCs w:val="20"/>
          <w:lang w:val="en-GB" w:eastAsia="zh-CN"/>
        </w:rPr>
        <w:t xml:space="preserve">the </w:t>
      </w:r>
      <w:r w:rsidR="00732423" w:rsidRPr="00326125">
        <w:rPr>
          <w:rFonts w:ascii="Times New Roman" w:eastAsia="STZhongsong" w:hAnsi="Times New Roman" w:cs="Times New Roman"/>
          <w:szCs w:val="20"/>
          <w:lang w:val="en-GB" w:eastAsia="zh-CN"/>
        </w:rPr>
        <w:t>balancing portfolios</w:t>
      </w:r>
      <w:r w:rsidR="007D2262">
        <w:rPr>
          <w:rFonts w:ascii="Times New Roman" w:eastAsia="STZhongsong" w:hAnsi="Times New Roman" w:cs="Times New Roman"/>
          <w:szCs w:val="20"/>
          <w:lang w:val="en-GB" w:eastAsia="zh-CN"/>
        </w:rPr>
        <w:t xml:space="preserve"> of the VTP Traders</w:t>
      </w:r>
      <w:r w:rsidR="00883D21">
        <w:rPr>
          <w:rFonts w:ascii="Times New Roman" w:eastAsia="STZhongsong" w:hAnsi="Times New Roman" w:cs="Times New Roman"/>
          <w:szCs w:val="20"/>
          <w:lang w:val="en-GB" w:eastAsia="zh-CN"/>
        </w:rPr>
        <w:t xml:space="preserve"> involved</w:t>
      </w:r>
      <w:r w:rsidR="00732423" w:rsidRPr="00326125">
        <w:rPr>
          <w:rFonts w:ascii="Times New Roman" w:eastAsia="STZhongsong" w:hAnsi="Times New Roman" w:cs="Times New Roman"/>
          <w:szCs w:val="20"/>
          <w:lang w:val="en-GB" w:eastAsia="zh-CN"/>
        </w:rPr>
        <w:t>.</w:t>
      </w:r>
    </w:p>
    <w:p w14:paraId="0B9E16B6" w14:textId="77777777" w:rsidR="00F42674" w:rsidRPr="001D288F" w:rsidRDefault="00F42674" w:rsidP="001D288F">
      <w:pPr>
        <w:pStyle w:val="ListParagraph"/>
        <w:rPr>
          <w:rFonts w:ascii="Times New Roman" w:eastAsia="STZhongsong" w:hAnsi="Times New Roman" w:cs="Times New Roman"/>
          <w:szCs w:val="20"/>
          <w:lang w:val="en-GB" w:eastAsia="zh-CN"/>
        </w:rPr>
      </w:pPr>
    </w:p>
    <w:p w14:paraId="78B60582" w14:textId="048E4C25" w:rsidR="00326125" w:rsidRPr="0039752B" w:rsidRDefault="00732423" w:rsidP="00B47CB4">
      <w:pPr>
        <w:pStyle w:val="ListParagraph"/>
        <w:numPr>
          <w:ilvl w:val="1"/>
          <w:numId w:val="1"/>
        </w:numPr>
        <w:spacing w:after="0" w:line="240" w:lineRule="auto"/>
        <w:ind w:left="567" w:right="94"/>
        <w:jc w:val="both"/>
        <w:rPr>
          <w:rFonts w:ascii="Times New Roman" w:eastAsia="STZhongsong" w:hAnsi="Times New Roman" w:cs="Times New Roman"/>
          <w:szCs w:val="20"/>
          <w:lang w:val="en-GB" w:eastAsia="zh-CN"/>
        </w:rPr>
      </w:pPr>
      <w:r w:rsidRPr="00326125">
        <w:rPr>
          <w:rFonts w:ascii="Times New Roman" w:eastAsia="STZhongsong" w:hAnsi="Times New Roman" w:cs="Times New Roman"/>
          <w:szCs w:val="20"/>
          <w:lang w:val="en-GB" w:eastAsia="zh-CN"/>
        </w:rPr>
        <w:t xml:space="preserve">The deadline for the </w:t>
      </w:r>
      <w:r w:rsidR="00883D21">
        <w:rPr>
          <w:rFonts w:ascii="Times New Roman" w:eastAsia="STZhongsong" w:hAnsi="Times New Roman" w:cs="Times New Roman"/>
          <w:szCs w:val="20"/>
          <w:lang w:val="en-GB" w:eastAsia="zh-CN"/>
        </w:rPr>
        <w:t xml:space="preserve">VTP </w:t>
      </w:r>
      <w:r w:rsidR="00D762F1">
        <w:rPr>
          <w:rFonts w:ascii="Times New Roman" w:eastAsia="STZhongsong" w:hAnsi="Times New Roman" w:cs="Times New Roman"/>
          <w:szCs w:val="20"/>
          <w:lang w:val="en-GB" w:eastAsia="zh-CN"/>
        </w:rPr>
        <w:t xml:space="preserve">Network </w:t>
      </w:r>
      <w:r w:rsidR="0010276B">
        <w:rPr>
          <w:rFonts w:ascii="Times New Roman" w:eastAsia="STZhongsong" w:hAnsi="Times New Roman" w:cs="Times New Roman"/>
          <w:szCs w:val="20"/>
          <w:lang w:val="en-GB" w:eastAsia="zh-CN"/>
        </w:rPr>
        <w:t>U</w:t>
      </w:r>
      <w:r w:rsidR="00D762F1">
        <w:rPr>
          <w:rFonts w:ascii="Times New Roman" w:eastAsia="STZhongsong" w:hAnsi="Times New Roman" w:cs="Times New Roman"/>
          <w:szCs w:val="20"/>
          <w:lang w:val="en-GB" w:eastAsia="zh-CN"/>
        </w:rPr>
        <w:t>ser</w:t>
      </w:r>
      <w:r w:rsidRPr="00326125">
        <w:rPr>
          <w:rFonts w:ascii="Times New Roman" w:eastAsia="STZhongsong" w:hAnsi="Times New Roman" w:cs="Times New Roman"/>
          <w:szCs w:val="20"/>
          <w:lang w:val="en-GB" w:eastAsia="zh-CN"/>
        </w:rPr>
        <w:t xml:space="preserve"> to submit</w:t>
      </w:r>
      <w:r w:rsidR="0039752B">
        <w:rPr>
          <w:rFonts w:ascii="Times New Roman" w:eastAsia="STZhongsong" w:hAnsi="Times New Roman" w:cs="Times New Roman"/>
          <w:szCs w:val="20"/>
          <w:lang w:val="en-GB" w:eastAsia="zh-CN"/>
        </w:rPr>
        <w:t>, correct and/or withdraw,</w:t>
      </w:r>
      <w:r w:rsidRPr="00326125">
        <w:rPr>
          <w:rFonts w:ascii="Times New Roman" w:eastAsia="STZhongsong" w:hAnsi="Times New Roman" w:cs="Times New Roman"/>
          <w:szCs w:val="20"/>
          <w:lang w:val="en-GB" w:eastAsia="zh-CN"/>
        </w:rPr>
        <w:t xml:space="preserve"> and </w:t>
      </w:r>
      <w:r w:rsidR="0039752B">
        <w:rPr>
          <w:rFonts w:ascii="Times New Roman" w:eastAsia="STZhongsong" w:hAnsi="Times New Roman" w:cs="Times New Roman"/>
          <w:szCs w:val="20"/>
          <w:lang w:val="en-GB" w:eastAsia="zh-CN"/>
        </w:rPr>
        <w:t xml:space="preserve">for </w:t>
      </w:r>
      <w:r w:rsidR="00525FC5">
        <w:rPr>
          <w:rFonts w:ascii="Times New Roman" w:eastAsia="STZhongsong" w:hAnsi="Times New Roman" w:cs="Times New Roman"/>
          <w:szCs w:val="20"/>
          <w:lang w:val="en-GB" w:eastAsia="zh-CN"/>
        </w:rPr>
        <w:t>ICGB</w:t>
      </w:r>
      <w:r w:rsidRPr="00326125">
        <w:rPr>
          <w:rFonts w:ascii="Times New Roman" w:eastAsia="STZhongsong" w:hAnsi="Times New Roman" w:cs="Times New Roman"/>
          <w:szCs w:val="20"/>
          <w:lang w:val="en-GB" w:eastAsia="zh-CN"/>
        </w:rPr>
        <w:t xml:space="preserve"> to review, match and confirm</w:t>
      </w:r>
      <w:r w:rsidR="0039752B">
        <w:rPr>
          <w:rFonts w:ascii="Times New Roman" w:eastAsia="STZhongsong" w:hAnsi="Times New Roman" w:cs="Times New Roman"/>
          <w:szCs w:val="20"/>
          <w:lang w:val="en-GB" w:eastAsia="zh-CN"/>
        </w:rPr>
        <w:t>,</w:t>
      </w:r>
      <w:r w:rsidRPr="00326125">
        <w:rPr>
          <w:rFonts w:ascii="Times New Roman" w:eastAsia="STZhongsong" w:hAnsi="Times New Roman" w:cs="Times New Roman"/>
          <w:szCs w:val="20"/>
          <w:lang w:val="en-GB" w:eastAsia="zh-CN"/>
        </w:rPr>
        <w:t xml:space="preserve"> </w:t>
      </w:r>
      <w:r w:rsidRPr="00883D21">
        <w:rPr>
          <w:rFonts w:ascii="Times New Roman" w:eastAsia="STZhongsong" w:hAnsi="Times New Roman" w:cs="Times New Roman"/>
          <w:szCs w:val="20"/>
          <w:lang w:val="en-GB" w:eastAsia="zh-CN"/>
        </w:rPr>
        <w:t>the Tra</w:t>
      </w:r>
      <w:r w:rsidR="0012280A" w:rsidRPr="00883D21">
        <w:rPr>
          <w:rFonts w:ascii="Times New Roman" w:eastAsia="STZhongsong" w:hAnsi="Times New Roman" w:cs="Times New Roman"/>
          <w:szCs w:val="20"/>
          <w:lang w:val="en-GB" w:eastAsia="zh-CN"/>
        </w:rPr>
        <w:t>de</w:t>
      </w:r>
      <w:r w:rsidRPr="00E14D0F">
        <w:rPr>
          <w:rFonts w:ascii="Times New Roman" w:eastAsia="STZhongsong" w:hAnsi="Times New Roman" w:cs="Times New Roman"/>
          <w:szCs w:val="20"/>
          <w:lang w:val="en-GB" w:eastAsia="zh-CN"/>
        </w:rPr>
        <w:t xml:space="preserve"> Notification for </w:t>
      </w:r>
      <w:r w:rsidR="00883D21" w:rsidRPr="00E14D0F">
        <w:rPr>
          <w:rFonts w:ascii="Times New Roman" w:eastAsia="STZhongsong" w:hAnsi="Times New Roman" w:cs="Times New Roman"/>
          <w:szCs w:val="20"/>
          <w:lang w:val="en-GB" w:eastAsia="zh-CN"/>
        </w:rPr>
        <w:t>“</w:t>
      </w:r>
      <w:r w:rsidRPr="00663F7C">
        <w:rPr>
          <w:rFonts w:ascii="Times New Roman" w:eastAsia="STZhongsong" w:hAnsi="Times New Roman" w:cs="Times New Roman"/>
          <w:i/>
          <w:iCs/>
          <w:szCs w:val="20"/>
          <w:lang w:val="en-GB" w:eastAsia="zh-CN"/>
        </w:rPr>
        <w:t>day ahead</w:t>
      </w:r>
      <w:r w:rsidR="00883D21" w:rsidRPr="00E14D0F">
        <w:rPr>
          <w:rFonts w:ascii="Times New Roman" w:eastAsia="STZhongsong" w:hAnsi="Times New Roman" w:cs="Times New Roman"/>
          <w:szCs w:val="20"/>
          <w:lang w:val="en-GB" w:eastAsia="zh-CN"/>
        </w:rPr>
        <w:t>”</w:t>
      </w:r>
      <w:r w:rsidRPr="00E14D0F">
        <w:rPr>
          <w:rFonts w:ascii="Times New Roman" w:eastAsia="STZhongsong" w:hAnsi="Times New Roman" w:cs="Times New Roman"/>
          <w:szCs w:val="20"/>
          <w:lang w:val="en-GB" w:eastAsia="zh-CN"/>
        </w:rPr>
        <w:t xml:space="preserve"> shall be </w:t>
      </w:r>
      <w:r w:rsidR="0039752B">
        <w:rPr>
          <w:rFonts w:ascii="Times New Roman" w:eastAsia="STZhongsong" w:hAnsi="Times New Roman" w:cs="Times New Roman"/>
          <w:szCs w:val="20"/>
          <w:lang w:val="en-GB" w:eastAsia="zh-CN"/>
        </w:rPr>
        <w:t xml:space="preserve">as set forth </w:t>
      </w:r>
      <w:r w:rsidRPr="0039752B">
        <w:rPr>
          <w:rFonts w:ascii="Times New Roman" w:eastAsia="STZhongsong" w:hAnsi="Times New Roman" w:cs="Times New Roman"/>
          <w:szCs w:val="20"/>
          <w:lang w:val="en-GB" w:eastAsia="zh-CN"/>
        </w:rPr>
        <w:t xml:space="preserve">in </w:t>
      </w:r>
      <w:r w:rsidR="00525FC5" w:rsidRPr="0039752B">
        <w:rPr>
          <w:rFonts w:ascii="Times New Roman" w:eastAsia="STZhongsong" w:hAnsi="Times New Roman" w:cs="Times New Roman"/>
          <w:szCs w:val="20"/>
          <w:lang w:val="en-GB" w:eastAsia="zh-CN"/>
        </w:rPr>
        <w:t>INC</w:t>
      </w:r>
      <w:r w:rsidRPr="0039752B">
        <w:rPr>
          <w:rFonts w:ascii="Times New Roman" w:eastAsia="STZhongsong" w:hAnsi="Times New Roman" w:cs="Times New Roman"/>
          <w:szCs w:val="20"/>
          <w:lang w:val="en-GB" w:eastAsia="zh-CN"/>
        </w:rPr>
        <w:t xml:space="preserve">. </w:t>
      </w:r>
      <w:r w:rsidR="00883D21" w:rsidRPr="0039752B">
        <w:rPr>
          <w:rFonts w:ascii="Times New Roman" w:eastAsia="STZhongsong" w:hAnsi="Times New Roman" w:cs="Times New Roman"/>
          <w:szCs w:val="20"/>
          <w:lang w:val="en-GB" w:eastAsia="zh-CN"/>
        </w:rPr>
        <w:t>The VTP Network User</w:t>
      </w:r>
      <w:r w:rsidR="00883D21" w:rsidRPr="00E14D0F">
        <w:rPr>
          <w:rFonts w:ascii="Times New Roman" w:eastAsia="STZhongsong" w:hAnsi="Times New Roman" w:cs="Times New Roman"/>
          <w:szCs w:val="20"/>
          <w:lang w:val="en-GB" w:eastAsia="zh-CN"/>
        </w:rPr>
        <w:t xml:space="preserve"> </w:t>
      </w:r>
      <w:r w:rsidR="00525FC5" w:rsidRPr="00E14D0F">
        <w:rPr>
          <w:rFonts w:ascii="Times New Roman" w:eastAsia="STZhongsong" w:hAnsi="Times New Roman" w:cs="Times New Roman"/>
          <w:szCs w:val="20"/>
          <w:lang w:val="en-GB" w:eastAsia="zh-CN"/>
        </w:rPr>
        <w:t>will</w:t>
      </w:r>
      <w:r w:rsidRPr="00E14D0F">
        <w:rPr>
          <w:rFonts w:ascii="Times New Roman" w:eastAsia="STZhongsong" w:hAnsi="Times New Roman" w:cs="Times New Roman"/>
          <w:szCs w:val="20"/>
          <w:lang w:val="en-GB" w:eastAsia="zh-CN"/>
        </w:rPr>
        <w:t xml:space="preserve"> receive a confirmation </w:t>
      </w:r>
      <w:r w:rsidR="00D041EB">
        <w:rPr>
          <w:rFonts w:ascii="Times New Roman" w:eastAsia="STZhongsong" w:hAnsi="Times New Roman" w:cs="Times New Roman"/>
          <w:szCs w:val="20"/>
          <w:lang w:val="en-GB" w:eastAsia="zh-CN"/>
        </w:rPr>
        <w:t xml:space="preserve">from ICGB, </w:t>
      </w:r>
      <w:r w:rsidRPr="00E14D0F">
        <w:rPr>
          <w:rFonts w:ascii="Times New Roman" w:eastAsia="STZhongsong" w:hAnsi="Times New Roman" w:cs="Times New Roman"/>
          <w:szCs w:val="20"/>
          <w:lang w:val="en-GB" w:eastAsia="zh-CN"/>
        </w:rPr>
        <w:t>via email.</w:t>
      </w:r>
      <w:r w:rsidR="0039752B">
        <w:rPr>
          <w:rFonts w:ascii="Times New Roman" w:eastAsia="STZhongsong" w:hAnsi="Times New Roman" w:cs="Times New Roman"/>
          <w:szCs w:val="20"/>
          <w:lang w:val="en-GB" w:eastAsia="zh-CN"/>
        </w:rPr>
        <w:t xml:space="preserve"> If the conditions </w:t>
      </w:r>
      <w:r w:rsidR="00D041EB">
        <w:rPr>
          <w:rFonts w:ascii="Times New Roman" w:eastAsia="STZhongsong" w:hAnsi="Times New Roman" w:cs="Times New Roman"/>
          <w:szCs w:val="20"/>
          <w:lang w:val="en-GB" w:eastAsia="zh-CN"/>
        </w:rPr>
        <w:t xml:space="preserve">set in INC and this Agreement </w:t>
      </w:r>
      <w:r w:rsidR="0039752B">
        <w:rPr>
          <w:rFonts w:ascii="Times New Roman" w:eastAsia="STZhongsong" w:hAnsi="Times New Roman" w:cs="Times New Roman"/>
          <w:szCs w:val="20"/>
          <w:lang w:val="en-GB" w:eastAsia="zh-CN"/>
        </w:rPr>
        <w:t>are not met, the VTP Transaction will not be approved by ICGB.</w:t>
      </w:r>
    </w:p>
    <w:p w14:paraId="67D6E3FE" w14:textId="22830D42" w:rsidR="00741BE6" w:rsidRDefault="00741BE6" w:rsidP="00977670">
      <w:pPr>
        <w:pStyle w:val="ListParagraph"/>
        <w:spacing w:after="0" w:line="240" w:lineRule="auto"/>
        <w:ind w:left="426" w:right="94" w:hanging="426"/>
        <w:jc w:val="both"/>
        <w:rPr>
          <w:rFonts w:ascii="Times New Roman" w:eastAsia="STZhongsong" w:hAnsi="Times New Roman" w:cs="Times New Roman"/>
          <w:szCs w:val="20"/>
          <w:lang w:val="en-GB" w:eastAsia="zh-CN"/>
        </w:rPr>
      </w:pPr>
    </w:p>
    <w:p w14:paraId="64BB4EE4" w14:textId="0BAE0CB6" w:rsidR="006F5982" w:rsidRDefault="00166C3D" w:rsidP="00977670">
      <w:pPr>
        <w:pStyle w:val="ListParagraph"/>
        <w:numPr>
          <w:ilvl w:val="0"/>
          <w:numId w:val="1"/>
        </w:numPr>
        <w:spacing w:after="0" w:line="240" w:lineRule="auto"/>
        <w:ind w:left="426" w:right="50" w:hanging="426"/>
        <w:jc w:val="both"/>
        <w:rPr>
          <w:rFonts w:ascii="Times New Roman" w:eastAsia="STZhongsong" w:hAnsi="Times New Roman" w:cs="Times New Roman"/>
          <w:b/>
          <w:bCs/>
          <w:szCs w:val="20"/>
          <w:lang w:val="en-GB" w:eastAsia="zh-CN"/>
        </w:rPr>
      </w:pPr>
      <w:r w:rsidRPr="008602B3">
        <w:rPr>
          <w:rFonts w:ascii="Times New Roman" w:eastAsia="STZhongsong" w:hAnsi="Times New Roman" w:cs="Times New Roman"/>
          <w:b/>
          <w:bCs/>
          <w:szCs w:val="20"/>
          <w:lang w:val="en-GB" w:eastAsia="zh-CN"/>
        </w:rPr>
        <w:t>RESPONSIBLE PERSON</w:t>
      </w:r>
    </w:p>
    <w:p w14:paraId="2F2A5E36" w14:textId="77777777" w:rsidR="006F5982" w:rsidRDefault="006F5982" w:rsidP="00977670">
      <w:pPr>
        <w:pStyle w:val="ListParagraph"/>
        <w:spacing w:after="0" w:line="240" w:lineRule="auto"/>
        <w:ind w:left="426" w:right="50" w:hanging="426"/>
        <w:jc w:val="both"/>
        <w:rPr>
          <w:rFonts w:ascii="Times New Roman" w:eastAsia="STZhongsong" w:hAnsi="Times New Roman" w:cs="Times New Roman"/>
          <w:b/>
          <w:bCs/>
          <w:szCs w:val="20"/>
          <w:lang w:val="en-GB" w:eastAsia="zh-CN"/>
        </w:rPr>
      </w:pPr>
    </w:p>
    <w:p w14:paraId="083E9A51" w14:textId="7F93EE3B" w:rsidR="006F5982"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6F5982">
        <w:rPr>
          <w:rFonts w:ascii="Times New Roman" w:eastAsia="STZhongsong" w:hAnsi="Times New Roman" w:cs="Times New Roman"/>
          <w:szCs w:val="20"/>
          <w:lang w:val="en-GB" w:eastAsia="zh-CN"/>
        </w:rPr>
        <w:t xml:space="preserve">The </w:t>
      </w:r>
      <w:r w:rsidR="005C631E">
        <w:rPr>
          <w:rFonts w:ascii="Times New Roman" w:eastAsia="STZhongsong" w:hAnsi="Times New Roman" w:cs="Times New Roman"/>
          <w:szCs w:val="20"/>
          <w:lang w:val="en-GB" w:eastAsia="zh-CN"/>
        </w:rPr>
        <w:t xml:space="preserve">VTP </w:t>
      </w:r>
      <w:r w:rsidR="0010276B">
        <w:rPr>
          <w:rFonts w:ascii="Times New Roman" w:eastAsia="STZhongsong" w:hAnsi="Times New Roman" w:cs="Times New Roman"/>
          <w:szCs w:val="20"/>
          <w:lang w:val="en-GB" w:eastAsia="zh-CN"/>
        </w:rPr>
        <w:t xml:space="preserve">Network </w:t>
      </w:r>
      <w:r w:rsidR="00D041EB">
        <w:rPr>
          <w:rFonts w:ascii="Times New Roman" w:eastAsia="STZhongsong" w:hAnsi="Times New Roman" w:cs="Times New Roman"/>
          <w:szCs w:val="20"/>
          <w:lang w:val="en-GB" w:eastAsia="zh-CN"/>
        </w:rPr>
        <w:t xml:space="preserve">User hereby </w:t>
      </w:r>
      <w:r w:rsidRPr="006F5982">
        <w:rPr>
          <w:rFonts w:ascii="Times New Roman" w:eastAsia="STZhongsong" w:hAnsi="Times New Roman" w:cs="Times New Roman"/>
          <w:szCs w:val="20"/>
          <w:lang w:val="en-GB" w:eastAsia="zh-CN"/>
        </w:rPr>
        <w:t>authorizes Mr./Mrs.</w:t>
      </w:r>
      <w:r w:rsidR="00D41D37">
        <w:rPr>
          <w:rFonts w:ascii="Times New Roman" w:eastAsia="STZhongsong" w:hAnsi="Times New Roman" w:cs="Times New Roman"/>
          <w:szCs w:val="20"/>
          <w:lang w:val="en-GB" w:eastAsia="zh-CN"/>
        </w:rPr>
        <w:t xml:space="preserve"> ………………………………….</w:t>
      </w:r>
      <w:r w:rsidRPr="006F5982">
        <w:rPr>
          <w:rFonts w:ascii="Times New Roman" w:eastAsia="STZhongsong" w:hAnsi="Times New Roman" w:cs="Times New Roman"/>
          <w:szCs w:val="20"/>
          <w:lang w:val="en-GB" w:eastAsia="zh-CN"/>
        </w:rPr>
        <w:t xml:space="preserve">  as a responsible person for the implementation of this </w:t>
      </w:r>
      <w:r w:rsidR="0010276B">
        <w:rPr>
          <w:rFonts w:ascii="Times New Roman" w:eastAsia="STZhongsong" w:hAnsi="Times New Roman" w:cs="Times New Roman"/>
          <w:szCs w:val="20"/>
          <w:lang w:val="en-GB" w:eastAsia="zh-CN"/>
        </w:rPr>
        <w:t>Agreement</w:t>
      </w:r>
      <w:r w:rsidRPr="006F5982">
        <w:rPr>
          <w:rFonts w:ascii="Times New Roman" w:eastAsia="STZhongsong" w:hAnsi="Times New Roman" w:cs="Times New Roman"/>
          <w:szCs w:val="20"/>
          <w:lang w:val="en-GB" w:eastAsia="zh-CN"/>
        </w:rPr>
        <w:t>.</w:t>
      </w:r>
    </w:p>
    <w:p w14:paraId="118CAB1A" w14:textId="77777777" w:rsidR="00F42674" w:rsidRPr="006F5982" w:rsidRDefault="00F42674" w:rsidP="001D288F">
      <w:pPr>
        <w:pStyle w:val="ListParagraph"/>
        <w:spacing w:after="0" w:line="240" w:lineRule="auto"/>
        <w:ind w:left="567" w:right="51"/>
        <w:jc w:val="both"/>
        <w:rPr>
          <w:rFonts w:ascii="Times New Roman" w:eastAsia="STZhongsong" w:hAnsi="Times New Roman" w:cs="Times New Roman"/>
          <w:szCs w:val="20"/>
          <w:lang w:val="en-GB" w:eastAsia="zh-CN"/>
        </w:rPr>
      </w:pPr>
    </w:p>
    <w:p w14:paraId="08FAA38A" w14:textId="01577C2C" w:rsidR="00166C3D" w:rsidRPr="006F5982"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6F5982">
        <w:rPr>
          <w:rFonts w:ascii="Times New Roman" w:eastAsia="STZhongsong" w:hAnsi="Times New Roman" w:cs="Times New Roman"/>
          <w:szCs w:val="20"/>
          <w:lang w:val="en-GB" w:eastAsia="zh-CN"/>
        </w:rPr>
        <w:t xml:space="preserve">All written documents received by </w:t>
      </w:r>
      <w:r w:rsidR="0010276B">
        <w:rPr>
          <w:rFonts w:ascii="Times New Roman" w:eastAsia="STZhongsong" w:hAnsi="Times New Roman" w:cs="Times New Roman"/>
          <w:szCs w:val="20"/>
          <w:lang w:val="en-GB" w:eastAsia="zh-CN"/>
        </w:rPr>
        <w:t xml:space="preserve">ICGB </w:t>
      </w:r>
      <w:r w:rsidRPr="006F5982">
        <w:rPr>
          <w:rFonts w:ascii="Times New Roman" w:eastAsia="STZhongsong" w:hAnsi="Times New Roman" w:cs="Times New Roman"/>
          <w:szCs w:val="20"/>
          <w:lang w:val="en-GB" w:eastAsia="zh-CN"/>
        </w:rPr>
        <w:t xml:space="preserve">bearing the signature of the responsible person or the corresponding electronic certificate shall be binding for the </w:t>
      </w:r>
      <w:r w:rsidR="005C631E">
        <w:rPr>
          <w:rFonts w:ascii="Times New Roman" w:eastAsia="STZhongsong" w:hAnsi="Times New Roman" w:cs="Times New Roman"/>
          <w:szCs w:val="20"/>
          <w:lang w:val="en-GB" w:eastAsia="zh-CN"/>
        </w:rPr>
        <w:t xml:space="preserve">VTP </w:t>
      </w:r>
      <w:r w:rsidR="0010276B">
        <w:rPr>
          <w:rFonts w:ascii="Times New Roman" w:eastAsia="STZhongsong" w:hAnsi="Times New Roman" w:cs="Times New Roman"/>
          <w:szCs w:val="20"/>
          <w:lang w:val="en-GB" w:eastAsia="zh-CN"/>
        </w:rPr>
        <w:t xml:space="preserve">Network User </w:t>
      </w:r>
      <w:r w:rsidR="006F5982" w:rsidRPr="006F5982">
        <w:rPr>
          <w:rFonts w:ascii="Times New Roman" w:eastAsia="STZhongsong" w:hAnsi="Times New Roman" w:cs="Times New Roman"/>
          <w:szCs w:val="20"/>
          <w:lang w:val="en-GB" w:eastAsia="zh-CN"/>
        </w:rPr>
        <w:t>under this</w:t>
      </w:r>
      <w:r w:rsidRPr="006F5982">
        <w:rPr>
          <w:rFonts w:ascii="Times New Roman" w:eastAsia="STZhongsong" w:hAnsi="Times New Roman" w:cs="Times New Roman"/>
          <w:szCs w:val="20"/>
          <w:lang w:val="en-GB" w:eastAsia="zh-CN"/>
        </w:rPr>
        <w:t xml:space="preserve"> </w:t>
      </w:r>
      <w:r w:rsidR="0010276B">
        <w:rPr>
          <w:rFonts w:ascii="Times New Roman" w:eastAsia="STZhongsong" w:hAnsi="Times New Roman" w:cs="Times New Roman"/>
          <w:szCs w:val="20"/>
          <w:lang w:val="en-GB" w:eastAsia="zh-CN"/>
        </w:rPr>
        <w:t>Agreement</w:t>
      </w:r>
      <w:r w:rsidRPr="006F5982">
        <w:rPr>
          <w:rFonts w:ascii="Times New Roman" w:eastAsia="STZhongsong" w:hAnsi="Times New Roman" w:cs="Times New Roman"/>
          <w:szCs w:val="20"/>
          <w:lang w:val="en-GB" w:eastAsia="zh-CN"/>
        </w:rPr>
        <w:t>.</w:t>
      </w:r>
    </w:p>
    <w:p w14:paraId="1002F3C6" w14:textId="77777777" w:rsidR="00542ADD" w:rsidRPr="00166C3D" w:rsidRDefault="00542ADD" w:rsidP="00F541CC">
      <w:pPr>
        <w:spacing w:after="0" w:line="240" w:lineRule="auto"/>
        <w:ind w:left="426" w:right="51"/>
        <w:contextualSpacing/>
        <w:jc w:val="both"/>
        <w:rPr>
          <w:rFonts w:ascii="Times New Roman" w:eastAsia="STZhongsong" w:hAnsi="Times New Roman" w:cs="Times New Roman"/>
          <w:color w:val="FF0000"/>
          <w:szCs w:val="20"/>
          <w:lang w:val="en-GB" w:eastAsia="zh-CN"/>
        </w:rPr>
      </w:pPr>
    </w:p>
    <w:p w14:paraId="48294C43" w14:textId="144367CC" w:rsidR="008056FE" w:rsidRDefault="00166C3D" w:rsidP="00977670">
      <w:pPr>
        <w:pStyle w:val="ListParagraph"/>
        <w:numPr>
          <w:ilvl w:val="0"/>
          <w:numId w:val="1"/>
        </w:numPr>
        <w:spacing w:after="0" w:line="240" w:lineRule="auto"/>
        <w:ind w:left="426" w:right="51" w:hanging="426"/>
        <w:jc w:val="both"/>
        <w:rPr>
          <w:rFonts w:ascii="Times New Roman" w:eastAsia="STZhongsong" w:hAnsi="Times New Roman" w:cs="Times New Roman"/>
          <w:b/>
          <w:bCs/>
          <w:szCs w:val="20"/>
          <w:lang w:val="en-GB" w:eastAsia="zh-CN"/>
        </w:rPr>
      </w:pPr>
      <w:r w:rsidRPr="008056FE">
        <w:rPr>
          <w:rFonts w:ascii="Times New Roman" w:eastAsia="STZhongsong" w:hAnsi="Times New Roman" w:cs="Times New Roman"/>
          <w:b/>
          <w:bCs/>
          <w:szCs w:val="20"/>
          <w:lang w:val="en-GB" w:eastAsia="zh-CN"/>
        </w:rPr>
        <w:t xml:space="preserve">FEES </w:t>
      </w:r>
      <w:r w:rsidR="00AE5C3B">
        <w:rPr>
          <w:rFonts w:ascii="Times New Roman" w:eastAsia="STZhongsong" w:hAnsi="Times New Roman" w:cs="Times New Roman"/>
          <w:b/>
          <w:bCs/>
          <w:szCs w:val="20"/>
          <w:lang w:val="en-GB" w:eastAsia="zh-CN"/>
        </w:rPr>
        <w:t xml:space="preserve">AND </w:t>
      </w:r>
      <w:r w:rsidR="006A6F60">
        <w:rPr>
          <w:rFonts w:ascii="Times New Roman" w:eastAsia="STZhongsong" w:hAnsi="Times New Roman" w:cs="Times New Roman"/>
          <w:b/>
          <w:bCs/>
          <w:szCs w:val="20"/>
          <w:lang w:val="en-GB" w:eastAsia="zh-CN"/>
        </w:rPr>
        <w:t>NETWORK USER CREDIT SUPPORT</w:t>
      </w:r>
    </w:p>
    <w:p w14:paraId="37668853" w14:textId="77777777" w:rsidR="008056FE" w:rsidRDefault="008056FE" w:rsidP="00977670">
      <w:pPr>
        <w:pStyle w:val="ListParagraph"/>
        <w:spacing w:after="0" w:line="240" w:lineRule="auto"/>
        <w:ind w:left="426" w:right="51" w:hanging="426"/>
        <w:jc w:val="both"/>
        <w:rPr>
          <w:rFonts w:ascii="Times New Roman" w:eastAsia="STZhongsong" w:hAnsi="Times New Roman" w:cs="Times New Roman"/>
          <w:b/>
          <w:bCs/>
          <w:szCs w:val="20"/>
          <w:lang w:val="en-GB" w:eastAsia="zh-CN"/>
        </w:rPr>
      </w:pPr>
    </w:p>
    <w:p w14:paraId="59E5EE4B" w14:textId="78F1BF58" w:rsidR="002447C3"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5C631E">
        <w:rPr>
          <w:rFonts w:ascii="Times New Roman" w:eastAsia="STZhongsong" w:hAnsi="Times New Roman" w:cs="Times New Roman"/>
          <w:szCs w:val="20"/>
          <w:lang w:val="en-GB" w:eastAsia="zh-CN"/>
        </w:rPr>
        <w:lastRenderedPageBreak/>
        <w:t xml:space="preserve">The </w:t>
      </w:r>
      <w:r w:rsidR="005C631E" w:rsidRPr="005C631E">
        <w:rPr>
          <w:rFonts w:ascii="Times New Roman" w:eastAsia="STZhongsong" w:hAnsi="Times New Roman" w:cs="Times New Roman"/>
          <w:szCs w:val="20"/>
          <w:lang w:val="en-GB" w:eastAsia="zh-CN"/>
        </w:rPr>
        <w:t xml:space="preserve">VTP </w:t>
      </w:r>
      <w:r w:rsidR="0010276B" w:rsidRPr="005C631E">
        <w:rPr>
          <w:rFonts w:ascii="Times New Roman" w:eastAsia="STZhongsong" w:hAnsi="Times New Roman" w:cs="Times New Roman"/>
          <w:szCs w:val="20"/>
          <w:lang w:val="en-GB" w:eastAsia="zh-CN"/>
        </w:rPr>
        <w:t>Ne</w:t>
      </w:r>
      <w:r w:rsidR="0010276B" w:rsidRPr="00E20C42">
        <w:rPr>
          <w:rFonts w:ascii="Times New Roman" w:eastAsia="STZhongsong" w:hAnsi="Times New Roman" w:cs="Times New Roman"/>
          <w:szCs w:val="20"/>
          <w:lang w:val="en-GB" w:eastAsia="zh-CN"/>
        </w:rPr>
        <w:t>twork User</w:t>
      </w:r>
      <w:r w:rsidR="0010276B" w:rsidRPr="00E14D0F">
        <w:rPr>
          <w:rFonts w:ascii="Times New Roman" w:eastAsia="STZhongsong" w:hAnsi="Times New Roman" w:cs="Times New Roman"/>
          <w:szCs w:val="20"/>
          <w:lang w:val="en-GB" w:eastAsia="zh-CN"/>
        </w:rPr>
        <w:t xml:space="preserve"> </w:t>
      </w:r>
      <w:r w:rsidRPr="00E14D0F">
        <w:rPr>
          <w:rFonts w:ascii="Times New Roman" w:eastAsia="STZhongsong" w:hAnsi="Times New Roman" w:cs="Times New Roman"/>
          <w:szCs w:val="20"/>
          <w:lang w:val="en-GB" w:eastAsia="zh-CN"/>
        </w:rPr>
        <w:t xml:space="preserve">shall pay to </w:t>
      </w:r>
      <w:r w:rsidR="008056FE" w:rsidRPr="00E14D0F">
        <w:rPr>
          <w:rFonts w:ascii="Times New Roman" w:eastAsia="STZhongsong" w:hAnsi="Times New Roman" w:cs="Times New Roman"/>
          <w:szCs w:val="20"/>
          <w:lang w:val="en-GB" w:eastAsia="zh-CN"/>
        </w:rPr>
        <w:t>ICGB</w:t>
      </w:r>
      <w:r w:rsidRPr="00E14D0F">
        <w:rPr>
          <w:rFonts w:ascii="Times New Roman" w:eastAsia="STZhongsong" w:hAnsi="Times New Roman" w:cs="Times New Roman"/>
          <w:szCs w:val="20"/>
          <w:lang w:val="en-GB" w:eastAsia="zh-CN"/>
        </w:rPr>
        <w:t xml:space="preserve"> an annual </w:t>
      </w:r>
      <w:r w:rsidRPr="005C631E">
        <w:rPr>
          <w:rFonts w:ascii="Times New Roman" w:eastAsia="STZhongsong" w:hAnsi="Times New Roman" w:cs="Times New Roman"/>
          <w:szCs w:val="20"/>
          <w:lang w:val="en-GB" w:eastAsia="zh-CN"/>
        </w:rPr>
        <w:t>VTP participation fee.</w:t>
      </w:r>
    </w:p>
    <w:p w14:paraId="43AE8128" w14:textId="77777777" w:rsidR="00F42674" w:rsidRDefault="00F42674" w:rsidP="001D288F">
      <w:pPr>
        <w:pStyle w:val="ListParagraph"/>
        <w:spacing w:after="0" w:line="240" w:lineRule="auto"/>
        <w:ind w:left="567" w:right="51"/>
        <w:jc w:val="both"/>
        <w:rPr>
          <w:rFonts w:ascii="Times New Roman" w:eastAsia="STZhongsong" w:hAnsi="Times New Roman" w:cs="Times New Roman"/>
          <w:szCs w:val="20"/>
          <w:lang w:val="en-GB" w:eastAsia="zh-CN"/>
        </w:rPr>
      </w:pPr>
    </w:p>
    <w:p w14:paraId="122A84CD" w14:textId="46C9A95E" w:rsidR="0056491B" w:rsidRPr="001D288F"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color w:val="FF0000"/>
          <w:szCs w:val="20"/>
          <w:lang w:val="en-GB" w:eastAsia="zh-CN"/>
        </w:rPr>
      </w:pPr>
      <w:r w:rsidRPr="0056491B">
        <w:rPr>
          <w:rFonts w:ascii="Times New Roman" w:eastAsia="STZhongsong" w:hAnsi="Times New Roman" w:cs="Times New Roman"/>
          <w:szCs w:val="20"/>
          <w:lang w:val="en-GB" w:eastAsia="zh-CN"/>
        </w:rPr>
        <w:t xml:space="preserve">Such annual </w:t>
      </w:r>
      <w:r w:rsidR="00F42674">
        <w:rPr>
          <w:rFonts w:ascii="Times New Roman" w:eastAsia="STZhongsong" w:hAnsi="Times New Roman" w:cs="Times New Roman"/>
          <w:szCs w:val="20"/>
          <w:lang w:val="en-GB" w:eastAsia="zh-CN"/>
        </w:rPr>
        <w:t xml:space="preserve">VTP participation </w:t>
      </w:r>
      <w:r w:rsidRPr="0056491B">
        <w:rPr>
          <w:rFonts w:ascii="Times New Roman" w:eastAsia="STZhongsong" w:hAnsi="Times New Roman" w:cs="Times New Roman"/>
          <w:szCs w:val="20"/>
          <w:lang w:val="en-GB" w:eastAsia="zh-CN"/>
        </w:rPr>
        <w:t xml:space="preserve">fee shall be determined </w:t>
      </w:r>
      <w:r w:rsidR="005C631E">
        <w:rPr>
          <w:rFonts w:ascii="Times New Roman" w:eastAsia="STZhongsong" w:hAnsi="Times New Roman" w:cs="Times New Roman"/>
          <w:szCs w:val="20"/>
          <w:lang w:val="en-GB" w:eastAsia="zh-CN"/>
        </w:rPr>
        <w:t xml:space="preserve">by ICGB </w:t>
      </w:r>
      <w:r w:rsidRPr="0056491B">
        <w:rPr>
          <w:rFonts w:ascii="Times New Roman" w:eastAsia="STZhongsong" w:hAnsi="Times New Roman" w:cs="Times New Roman"/>
          <w:szCs w:val="20"/>
          <w:lang w:val="en-GB" w:eastAsia="zh-CN"/>
        </w:rPr>
        <w:t xml:space="preserve">at the end of each calendar year for the next </w:t>
      </w:r>
      <w:r w:rsidR="005C631E">
        <w:rPr>
          <w:rFonts w:ascii="Times New Roman" w:eastAsia="STZhongsong" w:hAnsi="Times New Roman" w:cs="Times New Roman"/>
          <w:szCs w:val="20"/>
          <w:lang w:val="en-GB" w:eastAsia="zh-CN"/>
        </w:rPr>
        <w:t xml:space="preserve">calendar year, </w:t>
      </w:r>
      <w:r w:rsidRPr="0056491B">
        <w:rPr>
          <w:rFonts w:ascii="Times New Roman" w:eastAsia="STZhongsong" w:hAnsi="Times New Roman" w:cs="Times New Roman"/>
          <w:szCs w:val="20"/>
          <w:lang w:val="en-GB" w:eastAsia="zh-CN"/>
        </w:rPr>
        <w:t xml:space="preserve">based on </w:t>
      </w:r>
      <w:r w:rsidR="002447C3" w:rsidRPr="0056491B">
        <w:rPr>
          <w:rFonts w:ascii="Times New Roman" w:eastAsia="STZhongsong" w:hAnsi="Times New Roman" w:cs="Times New Roman"/>
          <w:szCs w:val="20"/>
          <w:lang w:val="en-GB" w:eastAsia="zh-CN"/>
        </w:rPr>
        <w:t>ICGB</w:t>
      </w:r>
      <w:r w:rsidRPr="0056491B">
        <w:rPr>
          <w:rFonts w:ascii="Times New Roman" w:eastAsia="STZhongsong" w:hAnsi="Times New Roman" w:cs="Times New Roman"/>
          <w:szCs w:val="20"/>
          <w:lang w:val="en-GB" w:eastAsia="zh-CN"/>
        </w:rPr>
        <w:t xml:space="preserve"> planned costs for maintenance and development of the VTP.</w:t>
      </w:r>
    </w:p>
    <w:p w14:paraId="77465808" w14:textId="77777777" w:rsidR="00F42674" w:rsidRPr="0056491B" w:rsidRDefault="00F42674" w:rsidP="001D288F">
      <w:pPr>
        <w:pStyle w:val="ListParagraph"/>
        <w:spacing w:after="0" w:line="240" w:lineRule="auto"/>
        <w:ind w:left="567" w:right="51"/>
        <w:jc w:val="both"/>
        <w:rPr>
          <w:rFonts w:ascii="Times New Roman" w:eastAsia="STZhongsong" w:hAnsi="Times New Roman" w:cs="Times New Roman"/>
          <w:color w:val="FF0000"/>
          <w:szCs w:val="20"/>
          <w:lang w:val="en-GB" w:eastAsia="zh-CN"/>
        </w:rPr>
      </w:pPr>
    </w:p>
    <w:p w14:paraId="41D98549" w14:textId="60AC21E4" w:rsidR="00014C60" w:rsidRPr="001D288F"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color w:val="FF0000"/>
          <w:szCs w:val="20"/>
          <w:lang w:val="en-GB" w:eastAsia="zh-CN"/>
        </w:rPr>
      </w:pPr>
      <w:r w:rsidRPr="00014C60">
        <w:rPr>
          <w:rFonts w:ascii="Times New Roman" w:eastAsia="STZhongsong" w:hAnsi="Times New Roman" w:cs="Times New Roman"/>
          <w:szCs w:val="20"/>
          <w:lang w:val="en-GB" w:eastAsia="zh-CN"/>
        </w:rPr>
        <w:t xml:space="preserve">The annual fee shall be published on </w:t>
      </w:r>
      <w:r w:rsidR="0056491B" w:rsidRPr="00014C60">
        <w:rPr>
          <w:rFonts w:ascii="Times New Roman" w:eastAsia="STZhongsong" w:hAnsi="Times New Roman" w:cs="Times New Roman"/>
          <w:szCs w:val="20"/>
          <w:lang w:val="en-GB" w:eastAsia="zh-CN"/>
        </w:rPr>
        <w:t>ICGB</w:t>
      </w:r>
      <w:r w:rsidRPr="00014C60">
        <w:rPr>
          <w:rFonts w:ascii="Times New Roman" w:eastAsia="STZhongsong" w:hAnsi="Times New Roman" w:cs="Times New Roman"/>
          <w:szCs w:val="20"/>
          <w:lang w:val="en-GB" w:eastAsia="zh-CN"/>
        </w:rPr>
        <w:t xml:space="preserve"> website.</w:t>
      </w:r>
    </w:p>
    <w:p w14:paraId="12E5314F" w14:textId="77777777" w:rsidR="00F42674" w:rsidRPr="001D288F" w:rsidRDefault="00F42674" w:rsidP="001D288F">
      <w:pPr>
        <w:pStyle w:val="ListParagraph"/>
        <w:rPr>
          <w:rFonts w:ascii="Times New Roman" w:eastAsia="STZhongsong" w:hAnsi="Times New Roman" w:cs="Times New Roman"/>
          <w:color w:val="FF0000"/>
          <w:szCs w:val="20"/>
          <w:lang w:val="en-GB" w:eastAsia="zh-CN"/>
        </w:rPr>
      </w:pPr>
    </w:p>
    <w:p w14:paraId="1A30DBAF" w14:textId="4E5BB6B8" w:rsidR="00F42674" w:rsidRPr="00B81C44" w:rsidRDefault="00166C3D" w:rsidP="001D288F">
      <w:pPr>
        <w:pStyle w:val="ListParagraph"/>
        <w:numPr>
          <w:ilvl w:val="1"/>
          <w:numId w:val="1"/>
        </w:numPr>
        <w:spacing w:after="0" w:line="240" w:lineRule="auto"/>
        <w:ind w:left="567" w:right="51"/>
        <w:jc w:val="both"/>
        <w:rPr>
          <w:rFonts w:ascii="Times New Roman" w:eastAsia="STZhongsong" w:hAnsi="Times New Roman" w:cs="Times New Roman"/>
          <w:color w:val="FF0000"/>
          <w:szCs w:val="20"/>
          <w:lang w:val="en-GB" w:eastAsia="zh-CN"/>
        </w:rPr>
      </w:pPr>
      <w:r w:rsidRPr="001D288F">
        <w:rPr>
          <w:rFonts w:ascii="Times New Roman" w:eastAsia="STZhongsong" w:hAnsi="Times New Roman" w:cs="Times New Roman"/>
          <w:szCs w:val="20"/>
          <w:lang w:val="en-GB" w:eastAsia="zh-CN"/>
        </w:rPr>
        <w:t xml:space="preserve">The annual fee shall be paid within </w:t>
      </w:r>
      <w:r w:rsidR="005C631E" w:rsidRPr="001D288F">
        <w:rPr>
          <w:rFonts w:ascii="Times New Roman" w:eastAsia="STZhongsong" w:hAnsi="Times New Roman" w:cs="Times New Roman"/>
          <w:szCs w:val="20"/>
          <w:lang w:val="en-GB" w:eastAsia="zh-CN"/>
        </w:rPr>
        <w:t>five (</w:t>
      </w:r>
      <w:r w:rsidRPr="001D288F">
        <w:rPr>
          <w:rFonts w:ascii="Times New Roman" w:eastAsia="STZhongsong" w:hAnsi="Times New Roman" w:cs="Times New Roman"/>
          <w:szCs w:val="20"/>
          <w:lang w:val="en-GB" w:eastAsia="zh-CN"/>
        </w:rPr>
        <w:t>5</w:t>
      </w:r>
      <w:r w:rsidR="005C631E" w:rsidRPr="001D288F">
        <w:rPr>
          <w:rFonts w:ascii="Times New Roman" w:eastAsia="STZhongsong" w:hAnsi="Times New Roman" w:cs="Times New Roman"/>
          <w:szCs w:val="20"/>
          <w:lang w:val="en-GB" w:eastAsia="zh-CN"/>
        </w:rPr>
        <w:t>)</w:t>
      </w:r>
      <w:r w:rsidRPr="001D288F">
        <w:rPr>
          <w:rFonts w:ascii="Times New Roman" w:eastAsia="STZhongsong" w:hAnsi="Times New Roman" w:cs="Times New Roman"/>
          <w:szCs w:val="20"/>
          <w:lang w:val="en-GB" w:eastAsia="zh-CN"/>
        </w:rPr>
        <w:t xml:space="preserve"> </w:t>
      </w:r>
      <w:r w:rsidR="005C631E" w:rsidRPr="001D288F">
        <w:rPr>
          <w:rFonts w:ascii="Times New Roman" w:eastAsia="STZhongsong" w:hAnsi="Times New Roman" w:cs="Times New Roman"/>
          <w:szCs w:val="20"/>
          <w:lang w:val="en-GB" w:eastAsia="zh-CN"/>
        </w:rPr>
        <w:t>Working D</w:t>
      </w:r>
      <w:r w:rsidRPr="00E14D0F">
        <w:rPr>
          <w:rFonts w:ascii="Times New Roman" w:eastAsia="STZhongsong" w:hAnsi="Times New Roman" w:cs="Times New Roman"/>
          <w:szCs w:val="20"/>
          <w:lang w:val="en-GB" w:eastAsia="zh-CN"/>
        </w:rPr>
        <w:t xml:space="preserve">ays </w:t>
      </w:r>
      <w:r w:rsidR="005C631E" w:rsidRPr="00E14D0F">
        <w:rPr>
          <w:rFonts w:ascii="Times New Roman" w:eastAsia="STZhongsong" w:hAnsi="Times New Roman" w:cs="Times New Roman"/>
          <w:szCs w:val="20"/>
          <w:lang w:val="en-GB" w:eastAsia="zh-CN"/>
        </w:rPr>
        <w:t xml:space="preserve">of the VTP Network User´s receipt of </w:t>
      </w:r>
      <w:r w:rsidRPr="00E14D0F">
        <w:rPr>
          <w:rFonts w:ascii="Times New Roman" w:eastAsia="STZhongsong" w:hAnsi="Times New Roman" w:cs="Times New Roman"/>
          <w:szCs w:val="20"/>
          <w:lang w:val="en-GB" w:eastAsia="zh-CN"/>
        </w:rPr>
        <w:t xml:space="preserve">an invoice </w:t>
      </w:r>
      <w:r w:rsidR="005C631E" w:rsidRPr="00E14D0F">
        <w:rPr>
          <w:rFonts w:ascii="Times New Roman" w:eastAsia="STZhongsong" w:hAnsi="Times New Roman" w:cs="Times New Roman"/>
          <w:szCs w:val="20"/>
          <w:lang w:val="en-GB" w:eastAsia="zh-CN"/>
        </w:rPr>
        <w:t xml:space="preserve">issued </w:t>
      </w:r>
      <w:r w:rsidRPr="00E14D0F">
        <w:rPr>
          <w:rFonts w:ascii="Times New Roman" w:eastAsia="STZhongsong" w:hAnsi="Times New Roman" w:cs="Times New Roman"/>
          <w:szCs w:val="20"/>
          <w:lang w:val="en-GB" w:eastAsia="zh-CN"/>
        </w:rPr>
        <w:t xml:space="preserve">by </w:t>
      </w:r>
      <w:r w:rsidR="00014C60" w:rsidRPr="00E14D0F">
        <w:rPr>
          <w:rFonts w:ascii="Times New Roman" w:eastAsia="STZhongsong" w:hAnsi="Times New Roman" w:cs="Times New Roman"/>
          <w:szCs w:val="20"/>
          <w:lang w:val="en-GB" w:eastAsia="zh-CN"/>
        </w:rPr>
        <w:t>ICGB</w:t>
      </w:r>
      <w:r w:rsidRPr="00E14D0F">
        <w:rPr>
          <w:rFonts w:ascii="Times New Roman" w:eastAsia="STZhongsong" w:hAnsi="Times New Roman" w:cs="Times New Roman"/>
          <w:szCs w:val="20"/>
          <w:lang w:val="en-GB" w:eastAsia="zh-CN"/>
        </w:rPr>
        <w:t>.</w:t>
      </w:r>
    </w:p>
    <w:p w14:paraId="3331DEE4" w14:textId="77777777" w:rsidR="00F42674" w:rsidRPr="001D288F" w:rsidRDefault="00F42674" w:rsidP="001D288F">
      <w:pPr>
        <w:pStyle w:val="ListParagraph"/>
        <w:spacing w:after="0" w:line="240" w:lineRule="auto"/>
        <w:ind w:left="567" w:right="51"/>
        <w:jc w:val="both"/>
        <w:rPr>
          <w:rFonts w:ascii="Times New Roman" w:eastAsia="STZhongsong" w:hAnsi="Times New Roman" w:cs="Times New Roman"/>
          <w:color w:val="FF0000"/>
          <w:szCs w:val="20"/>
          <w:lang w:val="en-GB" w:eastAsia="zh-CN"/>
        </w:rPr>
      </w:pPr>
    </w:p>
    <w:p w14:paraId="59B8D248" w14:textId="2CE1844E" w:rsidR="00094E7E" w:rsidRPr="001D288F" w:rsidRDefault="005C631E" w:rsidP="00E52EFC">
      <w:pPr>
        <w:pStyle w:val="ListParagraph"/>
        <w:numPr>
          <w:ilvl w:val="1"/>
          <w:numId w:val="1"/>
        </w:numPr>
        <w:spacing w:after="0" w:line="240" w:lineRule="auto"/>
        <w:ind w:left="567" w:right="51"/>
        <w:jc w:val="both"/>
        <w:rPr>
          <w:rFonts w:ascii="Times New Roman" w:eastAsia="STZhongsong" w:hAnsi="Times New Roman" w:cs="Times New Roman"/>
          <w:color w:val="FF0000"/>
          <w:szCs w:val="20"/>
          <w:lang w:val="en-GB" w:eastAsia="zh-CN"/>
        </w:rPr>
      </w:pPr>
      <w:r w:rsidRPr="001D288F">
        <w:rPr>
          <w:rFonts w:ascii="Times New Roman" w:eastAsia="STZhongsong" w:hAnsi="Times New Roman" w:cs="Times New Roman"/>
          <w:szCs w:val="20"/>
          <w:lang w:val="en-GB" w:eastAsia="zh-CN"/>
        </w:rPr>
        <w:t>In case t</w:t>
      </w:r>
      <w:r w:rsidR="0010276B" w:rsidRPr="001D288F">
        <w:rPr>
          <w:rFonts w:ascii="Times New Roman" w:eastAsia="STZhongsong" w:hAnsi="Times New Roman" w:cs="Times New Roman"/>
          <w:szCs w:val="20"/>
          <w:lang w:val="en-GB" w:eastAsia="zh-CN"/>
        </w:rPr>
        <w:t xml:space="preserve">he </w:t>
      </w:r>
      <w:r w:rsidRPr="001D288F">
        <w:rPr>
          <w:rFonts w:ascii="Times New Roman" w:eastAsia="STZhongsong" w:hAnsi="Times New Roman" w:cs="Times New Roman"/>
          <w:szCs w:val="20"/>
          <w:lang w:val="en-GB" w:eastAsia="zh-CN"/>
        </w:rPr>
        <w:t xml:space="preserve">VTP </w:t>
      </w:r>
      <w:r w:rsidR="0010276B" w:rsidRPr="001D288F">
        <w:rPr>
          <w:rFonts w:ascii="Times New Roman" w:eastAsia="STZhongsong" w:hAnsi="Times New Roman" w:cs="Times New Roman"/>
          <w:szCs w:val="20"/>
          <w:lang w:val="en-GB" w:eastAsia="zh-CN"/>
        </w:rPr>
        <w:t>Network User</w:t>
      </w:r>
      <w:r w:rsidRPr="00E14D0F">
        <w:rPr>
          <w:rFonts w:ascii="Times New Roman" w:eastAsia="STZhongsong" w:hAnsi="Times New Roman" w:cs="Times New Roman"/>
          <w:szCs w:val="20"/>
          <w:lang w:val="en-GB" w:eastAsia="zh-CN"/>
        </w:rPr>
        <w:t xml:space="preserve"> becoming a Registered Party and a Network User under INC during a calendar year, it </w:t>
      </w:r>
      <w:r w:rsidR="00166C3D" w:rsidRPr="00E14D0F">
        <w:rPr>
          <w:rFonts w:ascii="Times New Roman" w:eastAsia="STZhongsong" w:hAnsi="Times New Roman" w:cs="Times New Roman"/>
          <w:szCs w:val="20"/>
          <w:lang w:val="en-GB" w:eastAsia="zh-CN"/>
        </w:rPr>
        <w:t>shall pay a</w:t>
      </w:r>
      <w:r w:rsidRPr="00E14D0F">
        <w:rPr>
          <w:rFonts w:ascii="Times New Roman" w:eastAsia="STZhongsong" w:hAnsi="Times New Roman" w:cs="Times New Roman"/>
          <w:szCs w:val="20"/>
          <w:lang w:val="en-GB" w:eastAsia="zh-CN"/>
        </w:rPr>
        <w:t>n annual</w:t>
      </w:r>
      <w:r w:rsidR="00166C3D" w:rsidRPr="00E14D0F">
        <w:rPr>
          <w:rFonts w:ascii="Times New Roman" w:eastAsia="STZhongsong" w:hAnsi="Times New Roman" w:cs="Times New Roman"/>
          <w:szCs w:val="20"/>
          <w:lang w:val="en-GB" w:eastAsia="zh-CN"/>
        </w:rPr>
        <w:t xml:space="preserve"> </w:t>
      </w:r>
      <w:r w:rsidRPr="00E14D0F">
        <w:rPr>
          <w:rFonts w:ascii="Times New Roman" w:eastAsia="STZhongsong" w:hAnsi="Times New Roman" w:cs="Times New Roman"/>
          <w:szCs w:val="20"/>
          <w:lang w:val="en-GB" w:eastAsia="zh-CN"/>
        </w:rPr>
        <w:t xml:space="preserve">VTP </w:t>
      </w:r>
      <w:r w:rsidR="00166C3D" w:rsidRPr="00E14D0F">
        <w:rPr>
          <w:rFonts w:ascii="Times New Roman" w:eastAsia="STZhongsong" w:hAnsi="Times New Roman" w:cs="Times New Roman"/>
          <w:szCs w:val="20"/>
          <w:lang w:val="en-GB" w:eastAsia="zh-CN"/>
        </w:rPr>
        <w:t>participation fee for the ongoing year proportionally to the remaining days of the year after the</w:t>
      </w:r>
      <w:r w:rsidRPr="00E14D0F">
        <w:rPr>
          <w:rFonts w:ascii="Times New Roman" w:eastAsia="STZhongsong" w:hAnsi="Times New Roman" w:cs="Times New Roman"/>
          <w:szCs w:val="20"/>
          <w:lang w:val="en-GB" w:eastAsia="zh-CN"/>
        </w:rPr>
        <w:t xml:space="preserve"> date of it becoming the Registered Party and the Network User under INC</w:t>
      </w:r>
      <w:r w:rsidR="00166C3D" w:rsidRPr="00E14D0F">
        <w:rPr>
          <w:rFonts w:ascii="Times New Roman" w:eastAsia="STZhongsong" w:hAnsi="Times New Roman" w:cs="Times New Roman"/>
          <w:szCs w:val="20"/>
          <w:lang w:val="en-GB" w:eastAsia="zh-CN"/>
        </w:rPr>
        <w:t xml:space="preserve">. Such </w:t>
      </w:r>
      <w:r w:rsidRPr="00E14D0F">
        <w:rPr>
          <w:rFonts w:ascii="Times New Roman" w:eastAsia="STZhongsong" w:hAnsi="Times New Roman" w:cs="Times New Roman"/>
          <w:szCs w:val="20"/>
          <w:lang w:val="en-GB" w:eastAsia="zh-CN"/>
        </w:rPr>
        <w:t xml:space="preserve">annual VTP participation </w:t>
      </w:r>
      <w:r w:rsidR="00166C3D" w:rsidRPr="00E14D0F">
        <w:rPr>
          <w:rFonts w:ascii="Times New Roman" w:eastAsia="STZhongsong" w:hAnsi="Times New Roman" w:cs="Times New Roman"/>
          <w:szCs w:val="20"/>
          <w:lang w:val="en-GB" w:eastAsia="zh-CN"/>
        </w:rPr>
        <w:t xml:space="preserve">fee shall be due within five </w:t>
      </w:r>
      <w:r w:rsidRPr="00E14D0F">
        <w:rPr>
          <w:rFonts w:ascii="Times New Roman" w:eastAsia="STZhongsong" w:hAnsi="Times New Roman" w:cs="Times New Roman"/>
          <w:szCs w:val="20"/>
          <w:lang w:val="en-GB" w:eastAsia="zh-CN"/>
        </w:rPr>
        <w:t>(5) W</w:t>
      </w:r>
      <w:r w:rsidR="00166C3D" w:rsidRPr="00E14D0F">
        <w:rPr>
          <w:rFonts w:ascii="Times New Roman" w:eastAsia="STZhongsong" w:hAnsi="Times New Roman" w:cs="Times New Roman"/>
          <w:szCs w:val="20"/>
          <w:lang w:val="en-GB" w:eastAsia="zh-CN"/>
        </w:rPr>
        <w:t xml:space="preserve">orking </w:t>
      </w:r>
      <w:r w:rsidRPr="00E14D0F">
        <w:rPr>
          <w:rFonts w:ascii="Times New Roman" w:eastAsia="STZhongsong" w:hAnsi="Times New Roman" w:cs="Times New Roman"/>
          <w:szCs w:val="20"/>
          <w:lang w:val="en-GB" w:eastAsia="zh-CN"/>
        </w:rPr>
        <w:t>D</w:t>
      </w:r>
      <w:r w:rsidR="00166C3D" w:rsidRPr="00E14D0F">
        <w:rPr>
          <w:rFonts w:ascii="Times New Roman" w:eastAsia="STZhongsong" w:hAnsi="Times New Roman" w:cs="Times New Roman"/>
          <w:szCs w:val="20"/>
          <w:lang w:val="en-GB" w:eastAsia="zh-CN"/>
        </w:rPr>
        <w:t xml:space="preserve">ays of the </w:t>
      </w:r>
      <w:r w:rsidRPr="00E14D0F">
        <w:rPr>
          <w:rFonts w:ascii="Times New Roman" w:eastAsia="STZhongsong" w:hAnsi="Times New Roman" w:cs="Times New Roman"/>
          <w:szCs w:val="20"/>
          <w:lang w:val="en-GB" w:eastAsia="zh-CN"/>
        </w:rPr>
        <w:t xml:space="preserve">VTP Network User´s receipt </w:t>
      </w:r>
      <w:r w:rsidR="00166C3D" w:rsidRPr="00E14D0F">
        <w:rPr>
          <w:rFonts w:ascii="Times New Roman" w:eastAsia="STZhongsong" w:hAnsi="Times New Roman" w:cs="Times New Roman"/>
          <w:szCs w:val="20"/>
          <w:lang w:val="en-GB" w:eastAsia="zh-CN"/>
        </w:rPr>
        <w:t xml:space="preserve">of the invoice </w:t>
      </w:r>
      <w:r w:rsidRPr="00E14D0F">
        <w:rPr>
          <w:rFonts w:ascii="Times New Roman" w:eastAsia="STZhongsong" w:hAnsi="Times New Roman" w:cs="Times New Roman"/>
          <w:szCs w:val="20"/>
          <w:lang w:val="en-GB" w:eastAsia="zh-CN"/>
        </w:rPr>
        <w:t xml:space="preserve">issued </w:t>
      </w:r>
      <w:r w:rsidR="00166C3D" w:rsidRPr="00E14D0F">
        <w:rPr>
          <w:rFonts w:ascii="Times New Roman" w:eastAsia="STZhongsong" w:hAnsi="Times New Roman" w:cs="Times New Roman"/>
          <w:szCs w:val="20"/>
          <w:lang w:val="en-GB" w:eastAsia="zh-CN"/>
        </w:rPr>
        <w:t xml:space="preserve">by </w:t>
      </w:r>
      <w:r w:rsidR="00B81C44" w:rsidRPr="00E14D0F">
        <w:rPr>
          <w:rFonts w:ascii="Times New Roman" w:eastAsia="STZhongsong" w:hAnsi="Times New Roman" w:cs="Times New Roman"/>
          <w:szCs w:val="20"/>
          <w:lang w:val="en-GB" w:eastAsia="zh-CN"/>
        </w:rPr>
        <w:t>ICGB</w:t>
      </w:r>
      <w:r w:rsidR="00166C3D" w:rsidRPr="00E14D0F">
        <w:rPr>
          <w:rFonts w:ascii="Times New Roman" w:eastAsia="STZhongsong" w:hAnsi="Times New Roman" w:cs="Times New Roman"/>
          <w:szCs w:val="20"/>
          <w:lang w:val="en-GB" w:eastAsia="zh-CN"/>
        </w:rPr>
        <w:t>.</w:t>
      </w:r>
    </w:p>
    <w:p w14:paraId="406B9805" w14:textId="77777777" w:rsidR="00F42674" w:rsidRPr="001D288F" w:rsidRDefault="00F42674" w:rsidP="001D288F">
      <w:pPr>
        <w:pStyle w:val="ListParagraph"/>
        <w:spacing w:after="0" w:line="240" w:lineRule="auto"/>
        <w:ind w:left="567" w:right="51"/>
        <w:jc w:val="both"/>
        <w:rPr>
          <w:rFonts w:ascii="Times New Roman" w:eastAsia="STZhongsong" w:hAnsi="Times New Roman" w:cs="Times New Roman"/>
          <w:color w:val="FF0000"/>
          <w:szCs w:val="20"/>
          <w:lang w:val="en-GB" w:eastAsia="zh-CN"/>
        </w:rPr>
      </w:pPr>
    </w:p>
    <w:p w14:paraId="3E1090CF" w14:textId="5F9F3BA2" w:rsidR="00094E7E" w:rsidRPr="001D288F"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color w:val="FF0000"/>
          <w:szCs w:val="20"/>
          <w:lang w:val="en-GB" w:eastAsia="zh-CN"/>
        </w:rPr>
      </w:pPr>
      <w:r w:rsidRPr="00094E7E">
        <w:rPr>
          <w:rFonts w:ascii="Times New Roman" w:eastAsia="STZhongsong" w:hAnsi="Times New Roman" w:cs="Times New Roman"/>
          <w:szCs w:val="20"/>
          <w:lang w:val="en-GB" w:eastAsia="zh-CN"/>
        </w:rPr>
        <w:t xml:space="preserve">In case the </w:t>
      </w:r>
      <w:r w:rsidR="005C631E">
        <w:rPr>
          <w:rFonts w:ascii="Times New Roman" w:eastAsia="STZhongsong" w:hAnsi="Times New Roman" w:cs="Times New Roman"/>
          <w:szCs w:val="20"/>
          <w:lang w:val="en-GB" w:eastAsia="zh-CN"/>
        </w:rPr>
        <w:t xml:space="preserve">VTP </w:t>
      </w:r>
      <w:r w:rsidR="0010276B">
        <w:rPr>
          <w:rFonts w:ascii="Times New Roman" w:eastAsia="STZhongsong" w:hAnsi="Times New Roman" w:cs="Times New Roman"/>
          <w:szCs w:val="20"/>
          <w:lang w:val="en-GB" w:eastAsia="zh-CN"/>
        </w:rPr>
        <w:t xml:space="preserve">Network User </w:t>
      </w:r>
      <w:r w:rsidRPr="00094E7E">
        <w:rPr>
          <w:rFonts w:ascii="Times New Roman" w:eastAsia="STZhongsong" w:hAnsi="Times New Roman" w:cs="Times New Roman"/>
          <w:szCs w:val="20"/>
          <w:lang w:val="en-GB" w:eastAsia="zh-CN"/>
        </w:rPr>
        <w:t>fail</w:t>
      </w:r>
      <w:r w:rsidR="0010276B">
        <w:rPr>
          <w:rFonts w:ascii="Times New Roman" w:eastAsia="STZhongsong" w:hAnsi="Times New Roman" w:cs="Times New Roman"/>
          <w:szCs w:val="20"/>
          <w:lang w:val="en-GB" w:eastAsia="zh-CN"/>
        </w:rPr>
        <w:t>s</w:t>
      </w:r>
      <w:r w:rsidRPr="00094E7E">
        <w:rPr>
          <w:rFonts w:ascii="Times New Roman" w:eastAsia="STZhongsong" w:hAnsi="Times New Roman" w:cs="Times New Roman"/>
          <w:szCs w:val="20"/>
          <w:lang w:val="en-GB" w:eastAsia="zh-CN"/>
        </w:rPr>
        <w:t xml:space="preserve"> to pay the amount </w:t>
      </w:r>
      <w:r w:rsidR="006A6F60">
        <w:rPr>
          <w:rFonts w:ascii="Times New Roman" w:eastAsia="STZhongsong" w:hAnsi="Times New Roman" w:cs="Times New Roman"/>
          <w:szCs w:val="20"/>
          <w:lang w:val="en-GB" w:eastAsia="zh-CN"/>
        </w:rPr>
        <w:t xml:space="preserve">due </w:t>
      </w:r>
      <w:r w:rsidR="00D041EB">
        <w:rPr>
          <w:rFonts w:ascii="Times New Roman" w:eastAsia="STZhongsong" w:hAnsi="Times New Roman" w:cs="Times New Roman"/>
          <w:szCs w:val="20"/>
          <w:lang w:val="en-GB" w:eastAsia="zh-CN"/>
        </w:rPr>
        <w:t xml:space="preserve">by </w:t>
      </w:r>
      <w:r w:rsidRPr="00094E7E">
        <w:rPr>
          <w:rFonts w:ascii="Times New Roman" w:eastAsia="STZhongsong" w:hAnsi="Times New Roman" w:cs="Times New Roman"/>
          <w:szCs w:val="20"/>
          <w:lang w:val="en-GB" w:eastAsia="zh-CN"/>
        </w:rPr>
        <w:t xml:space="preserve">deadline </w:t>
      </w:r>
      <w:r w:rsidR="00E20C42">
        <w:rPr>
          <w:rFonts w:ascii="Times New Roman" w:eastAsia="STZhongsong" w:hAnsi="Times New Roman" w:cs="Times New Roman"/>
          <w:szCs w:val="20"/>
          <w:lang w:val="en-GB" w:eastAsia="zh-CN"/>
        </w:rPr>
        <w:t xml:space="preserve">set out in </w:t>
      </w:r>
      <w:r w:rsidR="005C631E">
        <w:rPr>
          <w:rFonts w:ascii="Times New Roman" w:eastAsia="STZhongsong" w:hAnsi="Times New Roman" w:cs="Times New Roman"/>
          <w:szCs w:val="20"/>
          <w:lang w:val="en-GB" w:eastAsia="zh-CN"/>
        </w:rPr>
        <w:t>art</w:t>
      </w:r>
      <w:r w:rsidR="00E20C42">
        <w:rPr>
          <w:rFonts w:ascii="Times New Roman" w:eastAsia="STZhongsong" w:hAnsi="Times New Roman" w:cs="Times New Roman"/>
          <w:szCs w:val="20"/>
          <w:lang w:val="en-GB" w:eastAsia="zh-CN"/>
        </w:rPr>
        <w:t>icle</w:t>
      </w:r>
      <w:r w:rsidR="005C631E">
        <w:rPr>
          <w:rFonts w:ascii="Times New Roman" w:eastAsia="STZhongsong" w:hAnsi="Times New Roman" w:cs="Times New Roman"/>
          <w:szCs w:val="20"/>
          <w:lang w:val="en-GB" w:eastAsia="zh-CN"/>
        </w:rPr>
        <w:t xml:space="preserve"> 5</w:t>
      </w:r>
      <w:r w:rsidRPr="00094E7E">
        <w:rPr>
          <w:rFonts w:ascii="Times New Roman" w:eastAsia="STZhongsong" w:hAnsi="Times New Roman" w:cs="Times New Roman"/>
          <w:szCs w:val="20"/>
          <w:lang w:val="en-GB" w:eastAsia="zh-CN"/>
        </w:rPr>
        <w:t>.4</w:t>
      </w:r>
      <w:r w:rsidR="005C631E">
        <w:rPr>
          <w:rFonts w:ascii="Times New Roman" w:eastAsia="STZhongsong" w:hAnsi="Times New Roman" w:cs="Times New Roman"/>
          <w:szCs w:val="20"/>
          <w:lang w:val="en-GB" w:eastAsia="zh-CN"/>
        </w:rPr>
        <w:t xml:space="preserve"> or, as it may be, art</w:t>
      </w:r>
      <w:r w:rsidR="00E20C42">
        <w:rPr>
          <w:rFonts w:ascii="Times New Roman" w:eastAsia="STZhongsong" w:hAnsi="Times New Roman" w:cs="Times New Roman"/>
          <w:szCs w:val="20"/>
          <w:lang w:val="en-GB" w:eastAsia="zh-CN"/>
        </w:rPr>
        <w:t>icle</w:t>
      </w:r>
      <w:r w:rsidR="005C631E">
        <w:rPr>
          <w:rFonts w:ascii="Times New Roman" w:eastAsia="STZhongsong" w:hAnsi="Times New Roman" w:cs="Times New Roman"/>
          <w:szCs w:val="20"/>
          <w:lang w:val="en-GB" w:eastAsia="zh-CN"/>
        </w:rPr>
        <w:t xml:space="preserve"> 5.5</w:t>
      </w:r>
      <w:r w:rsidRPr="00094E7E">
        <w:rPr>
          <w:rFonts w:ascii="Times New Roman" w:eastAsia="STZhongsong" w:hAnsi="Times New Roman" w:cs="Times New Roman"/>
          <w:szCs w:val="20"/>
          <w:lang w:val="en-GB" w:eastAsia="zh-CN"/>
        </w:rPr>
        <w:t xml:space="preserve">, </w:t>
      </w:r>
      <w:r w:rsidR="0010276B">
        <w:rPr>
          <w:rFonts w:ascii="Times New Roman" w:eastAsia="STZhongsong" w:hAnsi="Times New Roman" w:cs="Times New Roman"/>
          <w:szCs w:val="20"/>
          <w:lang w:val="en-GB" w:eastAsia="zh-CN"/>
        </w:rPr>
        <w:t>it</w:t>
      </w:r>
      <w:r w:rsidRPr="00094E7E">
        <w:rPr>
          <w:rFonts w:ascii="Times New Roman" w:eastAsia="STZhongsong" w:hAnsi="Times New Roman" w:cs="Times New Roman"/>
          <w:szCs w:val="20"/>
          <w:lang w:val="en-GB" w:eastAsia="zh-CN"/>
        </w:rPr>
        <w:t xml:space="preserve"> shall </w:t>
      </w:r>
      <w:r w:rsidR="005C631E">
        <w:rPr>
          <w:rFonts w:ascii="Times New Roman" w:eastAsia="STZhongsong" w:hAnsi="Times New Roman" w:cs="Times New Roman"/>
          <w:szCs w:val="20"/>
          <w:lang w:val="en-GB" w:eastAsia="zh-CN"/>
        </w:rPr>
        <w:t xml:space="preserve">pay default interest (being </w:t>
      </w:r>
      <w:r w:rsidRPr="00094E7E">
        <w:rPr>
          <w:rFonts w:ascii="Times New Roman" w:eastAsia="STZhongsong" w:hAnsi="Times New Roman" w:cs="Times New Roman"/>
          <w:szCs w:val="20"/>
          <w:lang w:val="en-GB" w:eastAsia="zh-CN"/>
        </w:rPr>
        <w:t xml:space="preserve">the interest </w:t>
      </w:r>
      <w:r w:rsidR="005C631E">
        <w:rPr>
          <w:rFonts w:ascii="Times New Roman" w:eastAsia="STZhongsong" w:hAnsi="Times New Roman" w:cs="Times New Roman"/>
          <w:szCs w:val="20"/>
          <w:lang w:val="en-GB" w:eastAsia="zh-CN"/>
        </w:rPr>
        <w:t xml:space="preserve">that would be payable under Bulgarian statutory law in case of delayed payment) </w:t>
      </w:r>
      <w:r w:rsidRPr="00094E7E">
        <w:rPr>
          <w:rFonts w:ascii="Times New Roman" w:eastAsia="STZhongsong" w:hAnsi="Times New Roman" w:cs="Times New Roman"/>
          <w:szCs w:val="20"/>
          <w:lang w:val="en-GB" w:eastAsia="zh-CN"/>
        </w:rPr>
        <w:t>on the unpaid amount, for the entire period of the delay, including the day of the payment</w:t>
      </w:r>
      <w:r w:rsidR="00D041EB">
        <w:rPr>
          <w:rFonts w:ascii="Times New Roman" w:eastAsia="STZhongsong" w:hAnsi="Times New Roman" w:cs="Times New Roman"/>
          <w:szCs w:val="20"/>
          <w:lang w:val="en-GB" w:eastAsia="zh-CN"/>
        </w:rPr>
        <w:t xml:space="preserve"> of the entire outstanding amount</w:t>
      </w:r>
      <w:r w:rsidRPr="00094E7E">
        <w:rPr>
          <w:rFonts w:ascii="Times New Roman" w:eastAsia="STZhongsong" w:hAnsi="Times New Roman" w:cs="Times New Roman"/>
          <w:szCs w:val="20"/>
          <w:lang w:val="en-GB" w:eastAsia="zh-CN"/>
        </w:rPr>
        <w:t>.</w:t>
      </w:r>
    </w:p>
    <w:p w14:paraId="5E06A060" w14:textId="77777777" w:rsidR="00F42674" w:rsidRPr="001D288F" w:rsidRDefault="00F42674" w:rsidP="001D288F">
      <w:pPr>
        <w:pStyle w:val="ListParagraph"/>
        <w:rPr>
          <w:rFonts w:ascii="Times New Roman" w:eastAsia="STZhongsong" w:hAnsi="Times New Roman" w:cs="Times New Roman"/>
          <w:color w:val="FF0000"/>
          <w:szCs w:val="20"/>
          <w:lang w:val="en-GB" w:eastAsia="zh-CN"/>
        </w:rPr>
      </w:pPr>
    </w:p>
    <w:p w14:paraId="15192B37" w14:textId="2214005D" w:rsidR="00B46F45" w:rsidRPr="001D288F"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color w:val="FF0000"/>
          <w:szCs w:val="20"/>
          <w:lang w:val="en-GB" w:eastAsia="zh-CN"/>
        </w:rPr>
      </w:pPr>
      <w:r w:rsidRPr="00B46F45">
        <w:rPr>
          <w:rFonts w:ascii="Times New Roman" w:eastAsia="STZhongsong" w:hAnsi="Times New Roman" w:cs="Times New Roman"/>
          <w:szCs w:val="20"/>
          <w:lang w:val="en-GB" w:eastAsia="zh-CN"/>
        </w:rPr>
        <w:t xml:space="preserve">In case the </w:t>
      </w:r>
      <w:r w:rsidR="005C631E">
        <w:rPr>
          <w:rFonts w:ascii="Times New Roman" w:eastAsia="STZhongsong" w:hAnsi="Times New Roman" w:cs="Times New Roman"/>
          <w:szCs w:val="20"/>
          <w:lang w:val="en-GB" w:eastAsia="zh-CN"/>
        </w:rPr>
        <w:t xml:space="preserve">VTP </w:t>
      </w:r>
      <w:r w:rsidR="0010276B">
        <w:rPr>
          <w:rFonts w:ascii="Times New Roman" w:eastAsia="STZhongsong" w:hAnsi="Times New Roman" w:cs="Times New Roman"/>
          <w:szCs w:val="20"/>
          <w:lang w:val="en-GB" w:eastAsia="zh-CN"/>
        </w:rPr>
        <w:t xml:space="preserve">Network User </w:t>
      </w:r>
      <w:r w:rsidRPr="00B46F45">
        <w:rPr>
          <w:rFonts w:ascii="Times New Roman" w:eastAsia="STZhongsong" w:hAnsi="Times New Roman" w:cs="Times New Roman"/>
          <w:szCs w:val="20"/>
          <w:lang w:val="en-GB" w:eastAsia="zh-CN"/>
        </w:rPr>
        <w:t>fail</w:t>
      </w:r>
      <w:r w:rsidR="0010276B">
        <w:rPr>
          <w:rFonts w:ascii="Times New Roman" w:eastAsia="STZhongsong" w:hAnsi="Times New Roman" w:cs="Times New Roman"/>
          <w:szCs w:val="20"/>
          <w:lang w:val="en-GB" w:eastAsia="zh-CN"/>
        </w:rPr>
        <w:t>s</w:t>
      </w:r>
      <w:r w:rsidRPr="00B46F45">
        <w:rPr>
          <w:rFonts w:ascii="Times New Roman" w:eastAsia="STZhongsong" w:hAnsi="Times New Roman" w:cs="Times New Roman"/>
          <w:szCs w:val="20"/>
          <w:lang w:val="en-GB" w:eastAsia="zh-CN"/>
        </w:rPr>
        <w:t xml:space="preserve"> to pay the amount due hereunder within 30 days of the due date, </w:t>
      </w:r>
      <w:r w:rsidR="00ED314F">
        <w:rPr>
          <w:rFonts w:ascii="Times New Roman" w:eastAsia="STZhongsong" w:hAnsi="Times New Roman" w:cs="Times New Roman"/>
          <w:szCs w:val="20"/>
          <w:lang w:val="en-GB" w:eastAsia="zh-CN"/>
        </w:rPr>
        <w:t xml:space="preserve">subject to </w:t>
      </w:r>
      <w:r w:rsidR="00094E7E" w:rsidRPr="00B46F45">
        <w:rPr>
          <w:rFonts w:ascii="Times New Roman" w:eastAsia="STZhongsong" w:hAnsi="Times New Roman" w:cs="Times New Roman"/>
          <w:szCs w:val="20"/>
          <w:lang w:val="en-GB" w:eastAsia="zh-CN"/>
        </w:rPr>
        <w:t>ICGB</w:t>
      </w:r>
      <w:r w:rsidRPr="00B46F45">
        <w:rPr>
          <w:rFonts w:ascii="Times New Roman" w:eastAsia="STZhongsong" w:hAnsi="Times New Roman" w:cs="Times New Roman"/>
          <w:szCs w:val="20"/>
          <w:lang w:val="en-GB" w:eastAsia="zh-CN"/>
        </w:rPr>
        <w:t xml:space="preserve"> </w:t>
      </w:r>
      <w:r w:rsidR="00ED314F">
        <w:rPr>
          <w:rFonts w:ascii="Times New Roman" w:eastAsia="STZhongsong" w:hAnsi="Times New Roman" w:cs="Times New Roman"/>
          <w:szCs w:val="20"/>
          <w:lang w:val="en-GB" w:eastAsia="zh-CN"/>
        </w:rPr>
        <w:t xml:space="preserve">giving one </w:t>
      </w:r>
      <w:r w:rsidR="00E20C42">
        <w:rPr>
          <w:rFonts w:ascii="Times New Roman" w:eastAsia="STZhongsong" w:hAnsi="Times New Roman" w:cs="Times New Roman"/>
          <w:szCs w:val="20"/>
          <w:lang w:val="en-GB" w:eastAsia="zh-CN"/>
        </w:rPr>
        <w:t xml:space="preserve">(1) </w:t>
      </w:r>
      <w:r w:rsidR="00ED314F">
        <w:rPr>
          <w:rFonts w:ascii="Times New Roman" w:eastAsia="STZhongsong" w:hAnsi="Times New Roman" w:cs="Times New Roman"/>
          <w:szCs w:val="20"/>
          <w:lang w:val="en-GB" w:eastAsia="zh-CN"/>
        </w:rPr>
        <w:t xml:space="preserve">month termination notice to the VTP Network User, ICGB </w:t>
      </w:r>
      <w:r w:rsidRPr="00B46F45">
        <w:rPr>
          <w:rFonts w:ascii="Times New Roman" w:eastAsia="STZhongsong" w:hAnsi="Times New Roman" w:cs="Times New Roman"/>
          <w:szCs w:val="20"/>
          <w:lang w:val="en-GB" w:eastAsia="zh-CN"/>
        </w:rPr>
        <w:t xml:space="preserve">shall have the right </w:t>
      </w:r>
      <w:r w:rsidR="00D041EB">
        <w:rPr>
          <w:rFonts w:ascii="Times New Roman" w:eastAsia="STZhongsong" w:hAnsi="Times New Roman" w:cs="Times New Roman"/>
          <w:szCs w:val="20"/>
          <w:lang w:val="en-GB" w:eastAsia="zh-CN"/>
        </w:rPr>
        <w:t xml:space="preserve">to </w:t>
      </w:r>
      <w:r w:rsidRPr="00B46F45">
        <w:rPr>
          <w:rFonts w:ascii="Times New Roman" w:eastAsia="STZhongsong" w:hAnsi="Times New Roman" w:cs="Times New Roman"/>
          <w:szCs w:val="20"/>
          <w:lang w:val="en-GB" w:eastAsia="zh-CN"/>
        </w:rPr>
        <w:t>terminate</w:t>
      </w:r>
      <w:r w:rsidR="00E20C42">
        <w:rPr>
          <w:rFonts w:ascii="Times New Roman" w:eastAsia="STZhongsong" w:hAnsi="Times New Roman" w:cs="Times New Roman"/>
          <w:szCs w:val="20"/>
          <w:lang w:val="en-GB" w:eastAsia="zh-CN"/>
        </w:rPr>
        <w:t xml:space="preserve"> </w:t>
      </w:r>
      <w:r w:rsidRPr="00B46F45">
        <w:rPr>
          <w:rFonts w:ascii="Times New Roman" w:eastAsia="STZhongsong" w:hAnsi="Times New Roman" w:cs="Times New Roman"/>
          <w:szCs w:val="20"/>
          <w:lang w:val="en-GB" w:eastAsia="zh-CN"/>
        </w:rPr>
        <w:t>th</w:t>
      </w:r>
      <w:r w:rsidR="00ED314F">
        <w:rPr>
          <w:rFonts w:ascii="Times New Roman" w:eastAsia="STZhongsong" w:hAnsi="Times New Roman" w:cs="Times New Roman"/>
          <w:szCs w:val="20"/>
          <w:lang w:val="en-GB" w:eastAsia="zh-CN"/>
        </w:rPr>
        <w:t>is</w:t>
      </w:r>
      <w:r w:rsidRPr="00B46F45">
        <w:rPr>
          <w:rFonts w:ascii="Times New Roman" w:eastAsia="STZhongsong" w:hAnsi="Times New Roman" w:cs="Times New Roman"/>
          <w:szCs w:val="20"/>
          <w:lang w:val="en-GB" w:eastAsia="zh-CN"/>
        </w:rPr>
        <w:t xml:space="preserve"> </w:t>
      </w:r>
      <w:r w:rsidR="00B46F45" w:rsidRPr="00B46F45">
        <w:rPr>
          <w:rFonts w:ascii="Times New Roman" w:eastAsia="STZhongsong" w:hAnsi="Times New Roman" w:cs="Times New Roman"/>
          <w:szCs w:val="20"/>
          <w:lang w:val="en-GB" w:eastAsia="zh-CN"/>
        </w:rPr>
        <w:t>Agreement</w:t>
      </w:r>
      <w:r w:rsidR="00ED314F">
        <w:rPr>
          <w:rFonts w:ascii="Times New Roman" w:eastAsia="STZhongsong" w:hAnsi="Times New Roman" w:cs="Times New Roman"/>
          <w:szCs w:val="20"/>
          <w:lang w:val="en-GB" w:eastAsia="zh-CN"/>
        </w:rPr>
        <w:t>, which termination will result in the VTP Network User not having access to the VTP</w:t>
      </w:r>
      <w:r w:rsidRPr="00B46F45">
        <w:rPr>
          <w:rFonts w:ascii="Times New Roman" w:eastAsia="STZhongsong" w:hAnsi="Times New Roman" w:cs="Times New Roman"/>
          <w:szCs w:val="20"/>
          <w:lang w:val="en-GB" w:eastAsia="zh-CN"/>
        </w:rPr>
        <w:t>.</w:t>
      </w:r>
      <w:r w:rsidR="003C2C82">
        <w:rPr>
          <w:rFonts w:ascii="Times New Roman" w:eastAsia="STZhongsong" w:hAnsi="Times New Roman" w:cs="Times New Roman"/>
          <w:szCs w:val="20"/>
          <w:lang w:val="en-GB" w:eastAsia="zh-CN"/>
        </w:rPr>
        <w:t xml:space="preserve"> </w:t>
      </w:r>
    </w:p>
    <w:p w14:paraId="20932830" w14:textId="77777777" w:rsidR="00F42674" w:rsidRPr="00B46F45" w:rsidRDefault="00F42674" w:rsidP="001D288F">
      <w:pPr>
        <w:pStyle w:val="ListParagraph"/>
        <w:spacing w:after="0" w:line="240" w:lineRule="auto"/>
        <w:ind w:left="567" w:right="51"/>
        <w:jc w:val="both"/>
        <w:rPr>
          <w:rFonts w:ascii="Times New Roman" w:eastAsia="STZhongsong" w:hAnsi="Times New Roman" w:cs="Times New Roman"/>
          <w:color w:val="FF0000"/>
          <w:szCs w:val="20"/>
          <w:lang w:val="en-GB" w:eastAsia="zh-CN"/>
        </w:rPr>
      </w:pPr>
    </w:p>
    <w:p w14:paraId="2ACDCA15" w14:textId="0F783F4E" w:rsidR="00725CD1" w:rsidRDefault="00166C3D" w:rsidP="00725CD1">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077377">
        <w:rPr>
          <w:rFonts w:ascii="Times New Roman" w:eastAsia="STZhongsong" w:hAnsi="Times New Roman" w:cs="Times New Roman"/>
          <w:szCs w:val="20"/>
          <w:lang w:val="en-GB" w:eastAsia="zh-CN"/>
        </w:rPr>
        <w:t xml:space="preserve">In </w:t>
      </w:r>
      <w:r w:rsidR="00E20C42">
        <w:rPr>
          <w:rFonts w:ascii="Times New Roman" w:eastAsia="STZhongsong" w:hAnsi="Times New Roman" w:cs="Times New Roman"/>
          <w:szCs w:val="20"/>
          <w:lang w:val="en-GB" w:eastAsia="zh-CN"/>
        </w:rPr>
        <w:t xml:space="preserve">case the VTP Network User remedies its breach by </w:t>
      </w:r>
      <w:r w:rsidRPr="00077377">
        <w:rPr>
          <w:rFonts w:ascii="Times New Roman" w:eastAsia="STZhongsong" w:hAnsi="Times New Roman" w:cs="Times New Roman"/>
          <w:szCs w:val="20"/>
          <w:lang w:val="en-GB" w:eastAsia="zh-CN"/>
        </w:rPr>
        <w:t>repay</w:t>
      </w:r>
      <w:r w:rsidR="00E20C42">
        <w:rPr>
          <w:rFonts w:ascii="Times New Roman" w:eastAsia="STZhongsong" w:hAnsi="Times New Roman" w:cs="Times New Roman"/>
          <w:szCs w:val="20"/>
          <w:lang w:val="en-GB" w:eastAsia="zh-CN"/>
        </w:rPr>
        <w:t>ing</w:t>
      </w:r>
      <w:r w:rsidRPr="00077377">
        <w:rPr>
          <w:rFonts w:ascii="Times New Roman" w:eastAsia="STZhongsong" w:hAnsi="Times New Roman" w:cs="Times New Roman"/>
          <w:szCs w:val="20"/>
          <w:lang w:val="en-GB" w:eastAsia="zh-CN"/>
        </w:rPr>
        <w:t xml:space="preserve"> all amounts</w:t>
      </w:r>
      <w:r w:rsidR="00E20C42">
        <w:rPr>
          <w:rFonts w:ascii="Times New Roman" w:eastAsia="STZhongsong" w:hAnsi="Times New Roman" w:cs="Times New Roman"/>
          <w:szCs w:val="20"/>
          <w:lang w:val="en-GB" w:eastAsia="zh-CN"/>
        </w:rPr>
        <w:t xml:space="preserve"> due (</w:t>
      </w:r>
      <w:r w:rsidRPr="00077377">
        <w:rPr>
          <w:rFonts w:ascii="Times New Roman" w:eastAsia="STZhongsong" w:hAnsi="Times New Roman" w:cs="Times New Roman"/>
          <w:szCs w:val="20"/>
          <w:lang w:val="en-GB" w:eastAsia="zh-CN"/>
        </w:rPr>
        <w:t xml:space="preserve">including </w:t>
      </w:r>
      <w:r w:rsidR="00E20C42">
        <w:rPr>
          <w:rFonts w:ascii="Times New Roman" w:eastAsia="STZhongsong" w:hAnsi="Times New Roman" w:cs="Times New Roman"/>
          <w:szCs w:val="20"/>
          <w:lang w:val="en-GB" w:eastAsia="zh-CN"/>
        </w:rPr>
        <w:t xml:space="preserve">default </w:t>
      </w:r>
      <w:r w:rsidRPr="00077377">
        <w:rPr>
          <w:rFonts w:ascii="Times New Roman" w:eastAsia="STZhongsong" w:hAnsi="Times New Roman" w:cs="Times New Roman"/>
          <w:szCs w:val="20"/>
          <w:lang w:val="en-GB" w:eastAsia="zh-CN"/>
        </w:rPr>
        <w:t xml:space="preserve">interest under article </w:t>
      </w:r>
      <w:r w:rsidR="00E20C42">
        <w:rPr>
          <w:rFonts w:ascii="Times New Roman" w:eastAsia="STZhongsong" w:hAnsi="Times New Roman" w:cs="Times New Roman"/>
          <w:szCs w:val="20"/>
          <w:lang w:val="en-GB" w:eastAsia="zh-CN"/>
        </w:rPr>
        <w:t>5</w:t>
      </w:r>
      <w:r w:rsidRPr="00077377">
        <w:rPr>
          <w:rFonts w:ascii="Times New Roman" w:eastAsia="STZhongsong" w:hAnsi="Times New Roman" w:cs="Times New Roman"/>
          <w:szCs w:val="20"/>
          <w:lang w:val="en-GB" w:eastAsia="zh-CN"/>
        </w:rPr>
        <w:t>.6</w:t>
      </w:r>
      <w:r w:rsidR="00E20C42">
        <w:rPr>
          <w:rFonts w:ascii="Times New Roman" w:eastAsia="STZhongsong" w:hAnsi="Times New Roman" w:cs="Times New Roman"/>
          <w:szCs w:val="20"/>
          <w:lang w:val="en-GB" w:eastAsia="zh-CN"/>
        </w:rPr>
        <w:t xml:space="preserve">), subject to article </w:t>
      </w:r>
      <w:r w:rsidR="00A41C02">
        <w:rPr>
          <w:rFonts w:ascii="Times New Roman" w:eastAsia="STZhongsong" w:hAnsi="Times New Roman" w:cs="Times New Roman"/>
          <w:szCs w:val="20"/>
          <w:lang w:val="en-GB" w:eastAsia="zh-CN"/>
        </w:rPr>
        <w:t xml:space="preserve">7 and article </w:t>
      </w:r>
      <w:r w:rsidR="00E20C42">
        <w:rPr>
          <w:rFonts w:ascii="Times New Roman" w:eastAsia="STZhongsong" w:hAnsi="Times New Roman" w:cs="Times New Roman"/>
          <w:szCs w:val="20"/>
          <w:lang w:val="en-GB" w:eastAsia="zh-CN"/>
        </w:rPr>
        <w:t>9 below</w:t>
      </w:r>
      <w:r w:rsidR="001E6E1F">
        <w:rPr>
          <w:rFonts w:ascii="Times New Roman" w:eastAsia="STZhongsong" w:hAnsi="Times New Roman" w:cs="Times New Roman"/>
          <w:szCs w:val="20"/>
          <w:lang w:val="en-GB" w:eastAsia="zh-CN"/>
        </w:rPr>
        <w:t xml:space="preserve"> and after the expiry of a five (5) day period of such payment in full</w:t>
      </w:r>
      <w:r w:rsidR="00E20C42">
        <w:rPr>
          <w:rFonts w:ascii="Times New Roman" w:eastAsia="STZhongsong" w:hAnsi="Times New Roman" w:cs="Times New Roman"/>
          <w:szCs w:val="20"/>
          <w:lang w:val="en-GB" w:eastAsia="zh-CN"/>
        </w:rPr>
        <w:t xml:space="preserve">, </w:t>
      </w:r>
      <w:r w:rsidR="00A41C02">
        <w:rPr>
          <w:rFonts w:ascii="Times New Roman" w:eastAsia="STZhongsong" w:hAnsi="Times New Roman" w:cs="Times New Roman"/>
          <w:szCs w:val="20"/>
          <w:lang w:val="en-GB" w:eastAsia="zh-CN"/>
        </w:rPr>
        <w:t xml:space="preserve">ICGB´s termination notice will be deemed as withdrawn or, as it may be, </w:t>
      </w:r>
      <w:r w:rsidR="00E20C42">
        <w:rPr>
          <w:rFonts w:ascii="Times New Roman" w:eastAsia="STZhongsong" w:hAnsi="Times New Roman" w:cs="Times New Roman"/>
          <w:szCs w:val="20"/>
          <w:lang w:val="en-GB" w:eastAsia="zh-CN"/>
        </w:rPr>
        <w:t xml:space="preserve">this Agreement </w:t>
      </w:r>
      <w:r w:rsidR="00A41C02">
        <w:rPr>
          <w:rFonts w:ascii="Times New Roman" w:eastAsia="STZhongsong" w:hAnsi="Times New Roman" w:cs="Times New Roman"/>
          <w:szCs w:val="20"/>
          <w:lang w:val="en-GB" w:eastAsia="zh-CN"/>
        </w:rPr>
        <w:t xml:space="preserve">will </w:t>
      </w:r>
      <w:r w:rsidR="00E20C42">
        <w:rPr>
          <w:rFonts w:ascii="Times New Roman" w:eastAsia="STZhongsong" w:hAnsi="Times New Roman" w:cs="Times New Roman"/>
          <w:szCs w:val="20"/>
          <w:lang w:val="en-GB" w:eastAsia="zh-CN"/>
        </w:rPr>
        <w:t xml:space="preserve">be </w:t>
      </w:r>
      <w:r w:rsidR="00A41C02">
        <w:rPr>
          <w:rFonts w:ascii="Times New Roman" w:eastAsia="STZhongsong" w:hAnsi="Times New Roman" w:cs="Times New Roman"/>
          <w:szCs w:val="20"/>
          <w:lang w:val="en-GB" w:eastAsia="zh-CN"/>
        </w:rPr>
        <w:t>deemed to be in full force and effect</w:t>
      </w:r>
      <w:r w:rsidR="00D041EB">
        <w:rPr>
          <w:rFonts w:ascii="Times New Roman" w:eastAsia="STZhongsong" w:hAnsi="Times New Roman" w:cs="Times New Roman"/>
          <w:szCs w:val="20"/>
          <w:lang w:val="en-GB" w:eastAsia="zh-CN"/>
        </w:rPr>
        <w:t xml:space="preserve"> again</w:t>
      </w:r>
      <w:r w:rsidRPr="00077377">
        <w:rPr>
          <w:rFonts w:ascii="Times New Roman" w:eastAsia="STZhongsong" w:hAnsi="Times New Roman" w:cs="Times New Roman"/>
          <w:szCs w:val="20"/>
          <w:lang w:val="en-GB" w:eastAsia="zh-CN"/>
        </w:rPr>
        <w:t>.</w:t>
      </w:r>
    </w:p>
    <w:p w14:paraId="24C7F94E" w14:textId="77777777" w:rsidR="00077377" w:rsidRDefault="00077377" w:rsidP="00977670">
      <w:pPr>
        <w:pStyle w:val="ListParagraph"/>
        <w:spacing w:after="0" w:line="240" w:lineRule="auto"/>
        <w:ind w:left="426" w:right="51" w:hanging="426"/>
        <w:jc w:val="both"/>
        <w:rPr>
          <w:rFonts w:ascii="Times New Roman" w:eastAsia="STZhongsong" w:hAnsi="Times New Roman" w:cs="Times New Roman"/>
          <w:szCs w:val="20"/>
          <w:lang w:val="en-GB" w:eastAsia="zh-CN"/>
        </w:rPr>
      </w:pPr>
    </w:p>
    <w:p w14:paraId="268F3E62" w14:textId="1A735367" w:rsidR="00015107" w:rsidRPr="004F3CC9" w:rsidRDefault="00952CF6" w:rsidP="00977670">
      <w:pPr>
        <w:pStyle w:val="ListParagraph"/>
        <w:numPr>
          <w:ilvl w:val="0"/>
          <w:numId w:val="1"/>
        </w:numPr>
        <w:spacing w:after="0" w:line="240" w:lineRule="auto"/>
        <w:ind w:left="426" w:right="51" w:hanging="426"/>
        <w:jc w:val="both"/>
        <w:rPr>
          <w:rFonts w:ascii="Times New Roman" w:eastAsia="STZhongsong" w:hAnsi="Times New Roman" w:cs="Times New Roman"/>
          <w:szCs w:val="20"/>
          <w:lang w:val="en-GB" w:eastAsia="zh-CN"/>
        </w:rPr>
      </w:pPr>
      <w:r>
        <w:rPr>
          <w:rFonts w:ascii="Times New Roman" w:eastAsia="STZhongsong" w:hAnsi="Times New Roman" w:cs="Times New Roman"/>
          <w:b/>
          <w:bCs/>
          <w:szCs w:val="20"/>
          <w:lang w:val="en-GB" w:eastAsia="zh-CN"/>
        </w:rPr>
        <w:t xml:space="preserve"> </w:t>
      </w:r>
      <w:r w:rsidR="00166C3D" w:rsidRPr="00077377">
        <w:rPr>
          <w:rFonts w:ascii="Times New Roman" w:eastAsia="STZhongsong" w:hAnsi="Times New Roman" w:cs="Times New Roman"/>
          <w:b/>
          <w:bCs/>
          <w:szCs w:val="20"/>
          <w:lang w:val="en-GB" w:eastAsia="zh-CN"/>
        </w:rPr>
        <w:t>LIABILITY</w:t>
      </w:r>
      <w:r w:rsidR="004F3CC9">
        <w:rPr>
          <w:rFonts w:ascii="Times New Roman" w:eastAsia="STZhongsong" w:hAnsi="Times New Roman" w:cs="Times New Roman"/>
          <w:b/>
          <w:bCs/>
          <w:szCs w:val="20"/>
          <w:lang w:val="en-GB" w:eastAsia="zh-CN"/>
        </w:rPr>
        <w:t xml:space="preserve"> </w:t>
      </w:r>
      <w:r w:rsidR="004F3CC9" w:rsidRPr="004F3CC9">
        <w:rPr>
          <w:rFonts w:ascii="Times New Roman" w:eastAsia="STZhongsong" w:hAnsi="Times New Roman" w:cs="Times New Roman"/>
          <w:b/>
          <w:bCs/>
          <w:szCs w:val="20"/>
          <w:lang w:val="en-GB" w:eastAsia="zh-CN"/>
        </w:rPr>
        <w:t>AND RESPONSIBILIT</w:t>
      </w:r>
      <w:r w:rsidR="00D472A1">
        <w:rPr>
          <w:rFonts w:ascii="Times New Roman" w:eastAsia="STZhongsong" w:hAnsi="Times New Roman" w:cs="Times New Roman"/>
          <w:b/>
          <w:bCs/>
          <w:szCs w:val="20"/>
          <w:lang w:val="en-GB" w:eastAsia="zh-CN"/>
        </w:rPr>
        <w:t>IES</w:t>
      </w:r>
    </w:p>
    <w:p w14:paraId="183F80ED" w14:textId="77777777" w:rsidR="00015107" w:rsidRPr="004F3CC9" w:rsidRDefault="00015107" w:rsidP="00977670">
      <w:pPr>
        <w:pStyle w:val="ListParagraph"/>
        <w:spacing w:after="0" w:line="240" w:lineRule="auto"/>
        <w:ind w:left="426" w:right="51" w:hanging="426"/>
        <w:jc w:val="both"/>
        <w:rPr>
          <w:rFonts w:ascii="Times New Roman" w:eastAsia="STZhongsong" w:hAnsi="Times New Roman" w:cs="Times New Roman"/>
          <w:szCs w:val="20"/>
          <w:lang w:val="en-GB" w:eastAsia="zh-CN"/>
        </w:rPr>
      </w:pPr>
    </w:p>
    <w:p w14:paraId="5CA0E918" w14:textId="1D19FD99" w:rsidR="004F3CC9" w:rsidRDefault="004F3CC9"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Relevant p</w:t>
      </w:r>
      <w:r w:rsidRPr="004F3CC9">
        <w:rPr>
          <w:rFonts w:ascii="Times New Roman" w:eastAsia="STZhongsong" w:hAnsi="Times New Roman" w:cs="Times New Roman"/>
          <w:szCs w:val="20"/>
          <w:lang w:val="en-GB" w:eastAsia="zh-CN"/>
        </w:rPr>
        <w:t>rovisions of Article 24 of INC on limitation of liability shall apply</w:t>
      </w:r>
      <w:r>
        <w:rPr>
          <w:rFonts w:ascii="Times New Roman" w:eastAsia="STZhongsong" w:hAnsi="Times New Roman" w:cs="Times New Roman"/>
          <w:szCs w:val="20"/>
          <w:lang w:val="en-GB" w:eastAsia="zh-CN"/>
        </w:rPr>
        <w:t xml:space="preserve"> to each of ICGB and the VTP Network User</w:t>
      </w:r>
      <w:r w:rsidRPr="004F3CC9">
        <w:rPr>
          <w:rFonts w:ascii="Times New Roman" w:eastAsia="STZhongsong" w:hAnsi="Times New Roman" w:cs="Times New Roman"/>
          <w:szCs w:val="20"/>
          <w:lang w:val="en-GB" w:eastAsia="zh-CN"/>
        </w:rPr>
        <w:t>.</w:t>
      </w:r>
    </w:p>
    <w:p w14:paraId="09228E42" w14:textId="77777777" w:rsidR="00F42674" w:rsidRPr="004F3CC9" w:rsidRDefault="00F42674" w:rsidP="001D288F">
      <w:pPr>
        <w:pStyle w:val="ListParagraph"/>
        <w:spacing w:after="0" w:line="240" w:lineRule="auto"/>
        <w:ind w:left="567" w:right="51"/>
        <w:jc w:val="both"/>
        <w:rPr>
          <w:rFonts w:ascii="Times New Roman" w:eastAsia="STZhongsong" w:hAnsi="Times New Roman" w:cs="Times New Roman"/>
          <w:szCs w:val="20"/>
          <w:lang w:val="en-GB" w:eastAsia="zh-CN"/>
        </w:rPr>
      </w:pPr>
    </w:p>
    <w:p w14:paraId="5D6E9FC3" w14:textId="12BA8402" w:rsidR="004F3CC9"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4F3CC9">
        <w:rPr>
          <w:rFonts w:ascii="Times New Roman" w:eastAsia="STZhongsong" w:hAnsi="Times New Roman" w:cs="Times New Roman"/>
          <w:szCs w:val="20"/>
          <w:lang w:val="en-GB" w:eastAsia="zh-CN"/>
        </w:rPr>
        <w:t xml:space="preserve">The </w:t>
      </w:r>
      <w:r w:rsidR="007B7A49" w:rsidRPr="004F3CC9">
        <w:rPr>
          <w:rFonts w:ascii="Times New Roman" w:eastAsia="STZhongsong" w:hAnsi="Times New Roman" w:cs="Times New Roman"/>
          <w:szCs w:val="20"/>
          <w:lang w:val="en-GB" w:eastAsia="zh-CN"/>
        </w:rPr>
        <w:t xml:space="preserve">VTP </w:t>
      </w:r>
      <w:r w:rsidR="0010276B" w:rsidRPr="004F3CC9">
        <w:rPr>
          <w:rFonts w:ascii="Times New Roman" w:eastAsia="STZhongsong" w:hAnsi="Times New Roman" w:cs="Times New Roman"/>
          <w:szCs w:val="20"/>
          <w:lang w:val="en-GB" w:eastAsia="zh-CN"/>
        </w:rPr>
        <w:t>N</w:t>
      </w:r>
      <w:r w:rsidR="0010276B" w:rsidRPr="001D288F">
        <w:rPr>
          <w:rFonts w:ascii="Times New Roman" w:eastAsia="STZhongsong" w:hAnsi="Times New Roman" w:cs="Times New Roman"/>
          <w:szCs w:val="20"/>
          <w:lang w:val="en-GB" w:eastAsia="zh-CN"/>
        </w:rPr>
        <w:t>etwork User</w:t>
      </w:r>
      <w:r w:rsidR="0010276B" w:rsidRPr="00E14D0F">
        <w:rPr>
          <w:rFonts w:ascii="Times New Roman" w:eastAsia="STZhongsong" w:hAnsi="Times New Roman" w:cs="Times New Roman"/>
          <w:szCs w:val="20"/>
          <w:lang w:val="en-GB" w:eastAsia="zh-CN"/>
        </w:rPr>
        <w:t xml:space="preserve"> </w:t>
      </w:r>
      <w:r w:rsidRPr="00E14D0F">
        <w:rPr>
          <w:rFonts w:ascii="Times New Roman" w:eastAsia="STZhongsong" w:hAnsi="Times New Roman" w:cs="Times New Roman"/>
          <w:szCs w:val="20"/>
          <w:lang w:val="en-GB" w:eastAsia="zh-CN"/>
        </w:rPr>
        <w:t>shall be responsible for</w:t>
      </w:r>
      <w:r w:rsidR="004F3CC9" w:rsidRPr="00E14D0F">
        <w:rPr>
          <w:rFonts w:ascii="Times New Roman" w:eastAsia="STZhongsong" w:hAnsi="Times New Roman" w:cs="Times New Roman"/>
          <w:szCs w:val="20"/>
          <w:lang w:val="en-GB" w:eastAsia="zh-CN"/>
        </w:rPr>
        <w:t>:</w:t>
      </w:r>
    </w:p>
    <w:p w14:paraId="36C43140" w14:textId="77777777" w:rsidR="00F42674" w:rsidRPr="001D288F" w:rsidRDefault="00F42674" w:rsidP="001D288F">
      <w:pPr>
        <w:pStyle w:val="ListParagraph"/>
        <w:rPr>
          <w:rFonts w:ascii="Times New Roman" w:eastAsia="STZhongsong" w:hAnsi="Times New Roman" w:cs="Times New Roman"/>
          <w:szCs w:val="20"/>
          <w:lang w:val="en-GB" w:eastAsia="zh-CN"/>
        </w:rPr>
      </w:pPr>
    </w:p>
    <w:p w14:paraId="1F69C7BD" w14:textId="5502B94D" w:rsidR="00015107" w:rsidRPr="001D288F" w:rsidRDefault="00166C3D" w:rsidP="004F3CC9">
      <w:pPr>
        <w:pStyle w:val="ListParagraph"/>
        <w:numPr>
          <w:ilvl w:val="2"/>
          <w:numId w:val="1"/>
        </w:numPr>
        <w:spacing w:after="0" w:line="240" w:lineRule="auto"/>
        <w:ind w:right="51"/>
        <w:jc w:val="both"/>
        <w:rPr>
          <w:rFonts w:ascii="Times New Roman" w:eastAsia="STZhongsong" w:hAnsi="Times New Roman" w:cs="Times New Roman"/>
          <w:color w:val="FF0000"/>
          <w:szCs w:val="20"/>
          <w:lang w:val="en-GB" w:eastAsia="zh-CN"/>
        </w:rPr>
      </w:pPr>
      <w:r w:rsidRPr="001D288F">
        <w:rPr>
          <w:rFonts w:ascii="Times New Roman" w:eastAsia="STZhongsong" w:hAnsi="Times New Roman" w:cs="Times New Roman"/>
          <w:szCs w:val="20"/>
          <w:lang w:val="en-GB" w:eastAsia="zh-CN"/>
        </w:rPr>
        <w:t xml:space="preserve">the accuracy and precision </w:t>
      </w:r>
      <w:r w:rsidRPr="00015107">
        <w:rPr>
          <w:rFonts w:ascii="Times New Roman" w:eastAsia="STZhongsong" w:hAnsi="Times New Roman" w:cs="Times New Roman"/>
          <w:szCs w:val="20"/>
          <w:lang w:val="en-GB" w:eastAsia="zh-CN"/>
        </w:rPr>
        <w:t xml:space="preserve">of the data </w:t>
      </w:r>
      <w:r w:rsidR="004F3CC9">
        <w:rPr>
          <w:rFonts w:ascii="Times New Roman" w:eastAsia="STZhongsong" w:hAnsi="Times New Roman" w:cs="Times New Roman"/>
          <w:szCs w:val="20"/>
          <w:lang w:val="en-GB" w:eastAsia="zh-CN"/>
        </w:rPr>
        <w:t>it</w:t>
      </w:r>
      <w:r w:rsidRPr="00015107">
        <w:rPr>
          <w:rFonts w:ascii="Times New Roman" w:eastAsia="STZhongsong" w:hAnsi="Times New Roman" w:cs="Times New Roman"/>
          <w:szCs w:val="20"/>
          <w:lang w:val="en-GB" w:eastAsia="zh-CN"/>
        </w:rPr>
        <w:t xml:space="preserve"> enters into the electronic system</w:t>
      </w:r>
      <w:r w:rsidR="004F3CC9">
        <w:rPr>
          <w:rFonts w:ascii="Times New Roman" w:eastAsia="STZhongsong" w:hAnsi="Times New Roman" w:cs="Times New Roman"/>
          <w:szCs w:val="20"/>
          <w:lang w:val="en-GB" w:eastAsia="zh-CN"/>
        </w:rPr>
        <w:t>;</w:t>
      </w:r>
    </w:p>
    <w:p w14:paraId="29FDA07C" w14:textId="77777777" w:rsidR="00F42674" w:rsidRPr="00015107" w:rsidRDefault="00F42674" w:rsidP="001D288F">
      <w:pPr>
        <w:pStyle w:val="ListParagraph"/>
        <w:spacing w:after="0" w:line="240" w:lineRule="auto"/>
        <w:ind w:left="1145" w:right="51"/>
        <w:jc w:val="both"/>
        <w:rPr>
          <w:rFonts w:ascii="Times New Roman" w:eastAsia="STZhongsong" w:hAnsi="Times New Roman" w:cs="Times New Roman"/>
          <w:color w:val="FF0000"/>
          <w:szCs w:val="20"/>
          <w:lang w:val="en-GB" w:eastAsia="zh-CN"/>
        </w:rPr>
      </w:pPr>
    </w:p>
    <w:p w14:paraId="6CF9B35B" w14:textId="75684160" w:rsidR="00015107" w:rsidRPr="001D288F" w:rsidRDefault="00166C3D" w:rsidP="004F3CC9">
      <w:pPr>
        <w:pStyle w:val="ListParagraph"/>
        <w:numPr>
          <w:ilvl w:val="2"/>
          <w:numId w:val="1"/>
        </w:numPr>
        <w:spacing w:after="0" w:line="240" w:lineRule="auto"/>
        <w:ind w:right="51"/>
        <w:jc w:val="both"/>
        <w:rPr>
          <w:rFonts w:ascii="Times New Roman" w:eastAsia="STZhongsong" w:hAnsi="Times New Roman" w:cs="Times New Roman"/>
          <w:color w:val="FF0000"/>
          <w:szCs w:val="20"/>
          <w:lang w:val="en-GB" w:eastAsia="zh-CN"/>
        </w:rPr>
      </w:pPr>
      <w:r w:rsidRPr="00015107">
        <w:rPr>
          <w:rFonts w:ascii="Times New Roman" w:eastAsia="STZhongsong" w:hAnsi="Times New Roman" w:cs="Times New Roman"/>
          <w:szCs w:val="20"/>
          <w:lang w:val="en-GB" w:eastAsia="zh-CN"/>
        </w:rPr>
        <w:t xml:space="preserve">the contents of the </w:t>
      </w:r>
      <w:r w:rsidR="004F3CC9">
        <w:rPr>
          <w:rFonts w:ascii="Times New Roman" w:eastAsia="STZhongsong" w:hAnsi="Times New Roman" w:cs="Times New Roman"/>
          <w:szCs w:val="20"/>
          <w:lang w:val="en-GB" w:eastAsia="zh-CN"/>
        </w:rPr>
        <w:t xml:space="preserve">Trade Notifications and other messages </w:t>
      </w:r>
      <w:r w:rsidRPr="00015107">
        <w:rPr>
          <w:rFonts w:ascii="Times New Roman" w:eastAsia="STZhongsong" w:hAnsi="Times New Roman" w:cs="Times New Roman"/>
          <w:szCs w:val="20"/>
          <w:lang w:val="en-GB" w:eastAsia="zh-CN"/>
        </w:rPr>
        <w:t xml:space="preserve">and the </w:t>
      </w:r>
      <w:r w:rsidR="004F3CC9">
        <w:rPr>
          <w:rFonts w:ascii="Times New Roman" w:eastAsia="STZhongsong" w:hAnsi="Times New Roman" w:cs="Times New Roman"/>
          <w:szCs w:val="20"/>
          <w:lang w:val="en-GB" w:eastAsia="zh-CN"/>
        </w:rPr>
        <w:t>VTP T</w:t>
      </w:r>
      <w:r w:rsidRPr="00015107">
        <w:rPr>
          <w:rFonts w:ascii="Times New Roman" w:eastAsia="STZhongsong" w:hAnsi="Times New Roman" w:cs="Times New Roman"/>
          <w:szCs w:val="20"/>
          <w:lang w:val="en-GB" w:eastAsia="zh-CN"/>
        </w:rPr>
        <w:t>ransactions</w:t>
      </w:r>
      <w:r w:rsidR="004F3CC9">
        <w:rPr>
          <w:rFonts w:ascii="Times New Roman" w:eastAsia="STZhongsong" w:hAnsi="Times New Roman" w:cs="Times New Roman"/>
          <w:szCs w:val="20"/>
          <w:lang w:val="en-GB" w:eastAsia="zh-CN"/>
        </w:rPr>
        <w:t>; and</w:t>
      </w:r>
    </w:p>
    <w:p w14:paraId="6BCE42B5" w14:textId="77777777" w:rsidR="00F42674" w:rsidRPr="001D288F" w:rsidRDefault="00F42674" w:rsidP="001D288F">
      <w:pPr>
        <w:pStyle w:val="ListParagraph"/>
        <w:rPr>
          <w:rFonts w:ascii="Times New Roman" w:eastAsia="STZhongsong" w:hAnsi="Times New Roman" w:cs="Times New Roman"/>
          <w:color w:val="FF0000"/>
          <w:szCs w:val="20"/>
          <w:lang w:val="en-GB" w:eastAsia="zh-CN"/>
        </w:rPr>
      </w:pPr>
    </w:p>
    <w:p w14:paraId="423A548A" w14:textId="76E70C6D" w:rsidR="00F42674" w:rsidRPr="001A715C" w:rsidRDefault="00166C3D" w:rsidP="004F3CC9">
      <w:pPr>
        <w:pStyle w:val="ListParagraph"/>
        <w:numPr>
          <w:ilvl w:val="2"/>
          <w:numId w:val="1"/>
        </w:numPr>
        <w:spacing w:after="0" w:line="240" w:lineRule="auto"/>
        <w:ind w:right="51"/>
        <w:jc w:val="both"/>
        <w:rPr>
          <w:rFonts w:ascii="Times New Roman" w:eastAsia="STZhongsong" w:hAnsi="Times New Roman" w:cs="Times New Roman"/>
          <w:color w:val="FF0000"/>
          <w:szCs w:val="20"/>
          <w:lang w:val="en-GB" w:eastAsia="zh-CN"/>
        </w:rPr>
      </w:pPr>
      <w:r w:rsidRPr="001A715C">
        <w:rPr>
          <w:rFonts w:ascii="Times New Roman" w:eastAsia="STZhongsong" w:hAnsi="Times New Roman" w:cs="Times New Roman"/>
          <w:szCs w:val="20"/>
          <w:lang w:val="en-GB" w:eastAsia="zh-CN"/>
        </w:rPr>
        <w:t xml:space="preserve">security of personal </w:t>
      </w:r>
      <w:r w:rsidR="004F3CC9">
        <w:rPr>
          <w:rFonts w:ascii="Times New Roman" w:eastAsia="STZhongsong" w:hAnsi="Times New Roman" w:cs="Times New Roman"/>
          <w:szCs w:val="20"/>
          <w:lang w:val="en-GB" w:eastAsia="zh-CN"/>
        </w:rPr>
        <w:t>data</w:t>
      </w:r>
      <w:r w:rsidRPr="001A715C">
        <w:rPr>
          <w:rFonts w:ascii="Times New Roman" w:eastAsia="STZhongsong" w:hAnsi="Times New Roman" w:cs="Times New Roman"/>
          <w:szCs w:val="20"/>
          <w:lang w:val="en-GB" w:eastAsia="zh-CN"/>
        </w:rPr>
        <w:t xml:space="preserve">. </w:t>
      </w:r>
      <w:r w:rsidR="001A715C" w:rsidRPr="001A715C">
        <w:rPr>
          <w:rFonts w:ascii="Times New Roman" w:eastAsia="STZhongsong" w:hAnsi="Times New Roman" w:cs="Times New Roman"/>
          <w:szCs w:val="20"/>
          <w:lang w:val="en-GB" w:eastAsia="zh-CN"/>
        </w:rPr>
        <w:t>ICGB</w:t>
      </w:r>
      <w:r w:rsidRPr="001A715C">
        <w:rPr>
          <w:rFonts w:ascii="Times New Roman" w:eastAsia="STZhongsong" w:hAnsi="Times New Roman" w:cs="Times New Roman"/>
          <w:szCs w:val="20"/>
          <w:lang w:val="en-GB" w:eastAsia="zh-CN"/>
        </w:rPr>
        <w:t xml:space="preserve"> shall not be liable for </w:t>
      </w:r>
      <w:r w:rsidR="004F3CC9">
        <w:rPr>
          <w:rFonts w:ascii="Times New Roman" w:eastAsia="STZhongsong" w:hAnsi="Times New Roman" w:cs="Times New Roman"/>
          <w:szCs w:val="20"/>
          <w:lang w:val="en-GB" w:eastAsia="zh-CN"/>
        </w:rPr>
        <w:t xml:space="preserve">any </w:t>
      </w:r>
      <w:r w:rsidRPr="001A715C">
        <w:rPr>
          <w:rFonts w:ascii="Times New Roman" w:eastAsia="STZhongsong" w:hAnsi="Times New Roman" w:cs="Times New Roman"/>
          <w:szCs w:val="20"/>
          <w:lang w:val="en-GB" w:eastAsia="zh-CN"/>
        </w:rPr>
        <w:t xml:space="preserve">misuse </w:t>
      </w:r>
      <w:r w:rsidR="004F3CC9">
        <w:rPr>
          <w:rFonts w:ascii="Times New Roman" w:eastAsia="STZhongsong" w:hAnsi="Times New Roman" w:cs="Times New Roman"/>
          <w:szCs w:val="20"/>
          <w:lang w:val="en-GB" w:eastAsia="zh-CN"/>
        </w:rPr>
        <w:t xml:space="preserve">of </w:t>
      </w:r>
      <w:r w:rsidRPr="001A715C">
        <w:rPr>
          <w:rFonts w:ascii="Times New Roman" w:eastAsia="STZhongsong" w:hAnsi="Times New Roman" w:cs="Times New Roman"/>
          <w:szCs w:val="20"/>
          <w:lang w:val="en-GB" w:eastAsia="zh-CN"/>
        </w:rPr>
        <w:t xml:space="preserve">personal </w:t>
      </w:r>
      <w:r w:rsidR="004F3CC9">
        <w:rPr>
          <w:rFonts w:ascii="Times New Roman" w:eastAsia="STZhongsong" w:hAnsi="Times New Roman" w:cs="Times New Roman"/>
          <w:szCs w:val="20"/>
          <w:lang w:val="en-GB" w:eastAsia="zh-CN"/>
        </w:rPr>
        <w:t>data</w:t>
      </w:r>
      <w:r w:rsidRPr="001A715C">
        <w:rPr>
          <w:rFonts w:ascii="Times New Roman" w:eastAsia="STZhongsong" w:hAnsi="Times New Roman" w:cs="Times New Roman"/>
          <w:szCs w:val="20"/>
          <w:lang w:val="en-GB" w:eastAsia="zh-CN"/>
        </w:rPr>
        <w:t>.</w:t>
      </w:r>
      <w:r w:rsidR="004F3CC9">
        <w:rPr>
          <w:rFonts w:ascii="Times New Roman" w:eastAsia="STZhongsong" w:hAnsi="Times New Roman" w:cs="Times New Roman"/>
          <w:szCs w:val="20"/>
          <w:lang w:val="en-GB" w:eastAsia="zh-CN"/>
        </w:rPr>
        <w:t xml:space="preserve"> </w:t>
      </w:r>
    </w:p>
    <w:p w14:paraId="0368493B" w14:textId="25FF4D2D" w:rsidR="00F368BC" w:rsidRPr="001D288F" w:rsidRDefault="00F368BC" w:rsidP="001D288F">
      <w:pPr>
        <w:pStyle w:val="ListParagraph"/>
        <w:spacing w:after="0" w:line="240" w:lineRule="auto"/>
        <w:ind w:left="1145" w:right="51"/>
        <w:jc w:val="both"/>
        <w:rPr>
          <w:rFonts w:ascii="Times New Roman" w:eastAsia="STZhongsong" w:hAnsi="Times New Roman" w:cs="Times New Roman"/>
          <w:color w:val="FF0000"/>
          <w:szCs w:val="20"/>
          <w:lang w:val="en-GB" w:eastAsia="zh-CN"/>
        </w:rPr>
      </w:pPr>
    </w:p>
    <w:p w14:paraId="3AAC9FAD" w14:textId="1D42994B" w:rsidR="003A08BC" w:rsidRDefault="00F368BC"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0A4742">
        <w:rPr>
          <w:rFonts w:ascii="Times New Roman" w:eastAsia="STZhongsong" w:hAnsi="Times New Roman" w:cs="Times New Roman"/>
          <w:szCs w:val="20"/>
          <w:lang w:val="en-GB" w:eastAsia="zh-CN"/>
        </w:rPr>
        <w:t>ICGB</w:t>
      </w:r>
      <w:r w:rsidR="00166C3D" w:rsidRPr="000A4742">
        <w:rPr>
          <w:rFonts w:ascii="Times New Roman" w:eastAsia="STZhongsong" w:hAnsi="Times New Roman" w:cs="Times New Roman"/>
          <w:szCs w:val="20"/>
          <w:lang w:val="en-GB" w:eastAsia="zh-CN"/>
        </w:rPr>
        <w:t xml:space="preserve"> shall register the </w:t>
      </w:r>
      <w:r w:rsidR="004F3CC9">
        <w:rPr>
          <w:rFonts w:ascii="Times New Roman" w:eastAsia="STZhongsong" w:hAnsi="Times New Roman" w:cs="Times New Roman"/>
          <w:szCs w:val="20"/>
          <w:lang w:val="en-GB" w:eastAsia="zh-CN"/>
        </w:rPr>
        <w:t>VTP T</w:t>
      </w:r>
      <w:r w:rsidR="00166C3D" w:rsidRPr="000A4742">
        <w:rPr>
          <w:rFonts w:ascii="Times New Roman" w:eastAsia="STZhongsong" w:hAnsi="Times New Roman" w:cs="Times New Roman"/>
          <w:szCs w:val="20"/>
          <w:lang w:val="en-GB" w:eastAsia="zh-CN"/>
        </w:rPr>
        <w:t xml:space="preserve">ransaction in </w:t>
      </w:r>
      <w:r w:rsidR="003A08BC">
        <w:rPr>
          <w:rFonts w:ascii="Times New Roman" w:eastAsia="STZhongsong" w:hAnsi="Times New Roman" w:cs="Times New Roman"/>
          <w:szCs w:val="20"/>
          <w:lang w:val="en-GB" w:eastAsia="zh-CN"/>
        </w:rPr>
        <w:t xml:space="preserve">accordance with INC and otherwise in </w:t>
      </w:r>
      <w:r w:rsidR="00166C3D" w:rsidRPr="000A4742">
        <w:rPr>
          <w:rFonts w:ascii="Times New Roman" w:eastAsia="STZhongsong" w:hAnsi="Times New Roman" w:cs="Times New Roman"/>
          <w:szCs w:val="20"/>
          <w:lang w:val="en-GB" w:eastAsia="zh-CN"/>
        </w:rPr>
        <w:t xml:space="preserve">an appropriate manner. </w:t>
      </w:r>
    </w:p>
    <w:p w14:paraId="7FE8F9CD" w14:textId="77777777" w:rsidR="00F42674" w:rsidRDefault="00F42674" w:rsidP="001D288F">
      <w:pPr>
        <w:pStyle w:val="ListParagraph"/>
        <w:spacing w:after="0" w:line="240" w:lineRule="auto"/>
        <w:ind w:left="567" w:right="51"/>
        <w:jc w:val="both"/>
        <w:rPr>
          <w:rFonts w:ascii="Times New Roman" w:eastAsia="STZhongsong" w:hAnsi="Times New Roman" w:cs="Times New Roman"/>
          <w:szCs w:val="20"/>
          <w:lang w:val="en-GB" w:eastAsia="zh-CN"/>
        </w:rPr>
      </w:pPr>
    </w:p>
    <w:p w14:paraId="64B14C64" w14:textId="2712D7F8" w:rsidR="00166C3D" w:rsidRDefault="00F368BC"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0A4742">
        <w:rPr>
          <w:rFonts w:ascii="Times New Roman" w:eastAsia="STZhongsong" w:hAnsi="Times New Roman" w:cs="Times New Roman"/>
          <w:szCs w:val="20"/>
          <w:lang w:val="en-GB" w:eastAsia="zh-CN"/>
        </w:rPr>
        <w:t>ICGB</w:t>
      </w:r>
      <w:r w:rsidR="00166C3D" w:rsidRPr="000A4742">
        <w:rPr>
          <w:rFonts w:ascii="Times New Roman" w:eastAsia="STZhongsong" w:hAnsi="Times New Roman" w:cs="Times New Roman"/>
          <w:szCs w:val="20"/>
          <w:lang w:val="en-GB" w:eastAsia="zh-CN"/>
        </w:rPr>
        <w:t xml:space="preserve"> shall bear no responsibility </w:t>
      </w:r>
      <w:r w:rsidR="004F3CC9">
        <w:rPr>
          <w:rFonts w:ascii="Times New Roman" w:eastAsia="STZhongsong" w:hAnsi="Times New Roman" w:cs="Times New Roman"/>
          <w:szCs w:val="20"/>
          <w:lang w:val="en-GB" w:eastAsia="zh-CN"/>
        </w:rPr>
        <w:t xml:space="preserve">in connection with </w:t>
      </w:r>
      <w:r w:rsidR="00166C3D" w:rsidRPr="000A4742">
        <w:rPr>
          <w:rFonts w:ascii="Times New Roman" w:eastAsia="STZhongsong" w:hAnsi="Times New Roman" w:cs="Times New Roman"/>
          <w:szCs w:val="20"/>
          <w:lang w:val="en-GB" w:eastAsia="zh-CN"/>
        </w:rPr>
        <w:t xml:space="preserve">physical supply of </w:t>
      </w:r>
      <w:r w:rsidR="004F3CC9">
        <w:rPr>
          <w:rFonts w:ascii="Times New Roman" w:eastAsia="STZhongsong" w:hAnsi="Times New Roman" w:cs="Times New Roman"/>
          <w:szCs w:val="20"/>
          <w:lang w:val="en-GB" w:eastAsia="zh-CN"/>
        </w:rPr>
        <w:t>N</w:t>
      </w:r>
      <w:r w:rsidR="00166C3D" w:rsidRPr="000A4742">
        <w:rPr>
          <w:rFonts w:ascii="Times New Roman" w:eastAsia="STZhongsong" w:hAnsi="Times New Roman" w:cs="Times New Roman"/>
          <w:szCs w:val="20"/>
          <w:lang w:val="en-GB" w:eastAsia="zh-CN"/>
        </w:rPr>
        <w:t xml:space="preserve">atural </w:t>
      </w:r>
      <w:r w:rsidR="004F3CC9">
        <w:rPr>
          <w:rFonts w:ascii="Times New Roman" w:eastAsia="STZhongsong" w:hAnsi="Times New Roman" w:cs="Times New Roman"/>
          <w:szCs w:val="20"/>
          <w:lang w:val="en-GB" w:eastAsia="zh-CN"/>
        </w:rPr>
        <w:t>G</w:t>
      </w:r>
      <w:r w:rsidR="00166C3D" w:rsidRPr="000A4742">
        <w:rPr>
          <w:rFonts w:ascii="Times New Roman" w:eastAsia="STZhongsong" w:hAnsi="Times New Roman" w:cs="Times New Roman"/>
          <w:szCs w:val="20"/>
          <w:lang w:val="en-GB" w:eastAsia="zh-CN"/>
        </w:rPr>
        <w:t xml:space="preserve">as or payment for </w:t>
      </w:r>
      <w:r w:rsidR="004F3CC9">
        <w:rPr>
          <w:rFonts w:ascii="Times New Roman" w:eastAsia="STZhongsong" w:hAnsi="Times New Roman" w:cs="Times New Roman"/>
          <w:szCs w:val="20"/>
          <w:lang w:val="en-GB" w:eastAsia="zh-CN"/>
        </w:rPr>
        <w:t>N</w:t>
      </w:r>
      <w:r w:rsidR="00166C3D" w:rsidRPr="000A4742">
        <w:rPr>
          <w:rFonts w:ascii="Times New Roman" w:eastAsia="STZhongsong" w:hAnsi="Times New Roman" w:cs="Times New Roman"/>
          <w:szCs w:val="20"/>
          <w:lang w:val="en-GB" w:eastAsia="zh-CN"/>
        </w:rPr>
        <w:t xml:space="preserve">atural </w:t>
      </w:r>
      <w:r w:rsidR="004F3CC9">
        <w:rPr>
          <w:rFonts w:ascii="Times New Roman" w:eastAsia="STZhongsong" w:hAnsi="Times New Roman" w:cs="Times New Roman"/>
          <w:szCs w:val="20"/>
          <w:lang w:val="en-GB" w:eastAsia="zh-CN"/>
        </w:rPr>
        <w:t>G</w:t>
      </w:r>
      <w:r w:rsidR="00166C3D" w:rsidRPr="000A4742">
        <w:rPr>
          <w:rFonts w:ascii="Times New Roman" w:eastAsia="STZhongsong" w:hAnsi="Times New Roman" w:cs="Times New Roman"/>
          <w:szCs w:val="20"/>
          <w:lang w:val="en-GB" w:eastAsia="zh-CN"/>
        </w:rPr>
        <w:t>as to the seller.</w:t>
      </w:r>
    </w:p>
    <w:p w14:paraId="096D63D1" w14:textId="77777777" w:rsidR="000A4742" w:rsidRPr="000A4742" w:rsidRDefault="000A4742" w:rsidP="00977670">
      <w:pPr>
        <w:pStyle w:val="ListParagraph"/>
        <w:spacing w:after="0" w:line="240" w:lineRule="auto"/>
        <w:ind w:left="426" w:right="51" w:hanging="426"/>
        <w:jc w:val="both"/>
        <w:rPr>
          <w:rFonts w:ascii="Times New Roman" w:eastAsia="STZhongsong" w:hAnsi="Times New Roman" w:cs="Times New Roman"/>
          <w:szCs w:val="20"/>
          <w:lang w:val="en-GB" w:eastAsia="zh-CN"/>
        </w:rPr>
      </w:pPr>
    </w:p>
    <w:p w14:paraId="30902C6C" w14:textId="006643A7" w:rsidR="000F11E4" w:rsidRPr="00485237" w:rsidRDefault="00166C3D" w:rsidP="00977670">
      <w:pPr>
        <w:pStyle w:val="ListParagraph"/>
        <w:numPr>
          <w:ilvl w:val="0"/>
          <w:numId w:val="1"/>
        </w:numPr>
        <w:spacing w:after="0" w:line="240" w:lineRule="auto"/>
        <w:ind w:left="426" w:right="51" w:hanging="426"/>
        <w:jc w:val="both"/>
        <w:rPr>
          <w:rFonts w:ascii="Times New Roman" w:eastAsia="STZhongsong" w:hAnsi="Times New Roman" w:cs="Times New Roman"/>
          <w:b/>
          <w:bCs/>
          <w:szCs w:val="20"/>
          <w:lang w:val="en-GB" w:eastAsia="zh-CN"/>
        </w:rPr>
      </w:pPr>
      <w:r w:rsidRPr="00485237">
        <w:rPr>
          <w:rFonts w:ascii="Times New Roman" w:eastAsia="STZhongsong" w:hAnsi="Times New Roman" w:cs="Times New Roman"/>
          <w:b/>
          <w:bCs/>
          <w:szCs w:val="20"/>
          <w:lang w:val="en-GB" w:eastAsia="zh-CN"/>
        </w:rPr>
        <w:t xml:space="preserve">TERMINATION </w:t>
      </w:r>
    </w:p>
    <w:p w14:paraId="296DCF8F" w14:textId="77777777" w:rsidR="000F11E4" w:rsidRPr="00485237" w:rsidRDefault="000F11E4" w:rsidP="00977670">
      <w:pPr>
        <w:pStyle w:val="ListParagraph"/>
        <w:spacing w:after="0" w:line="240" w:lineRule="auto"/>
        <w:ind w:left="426" w:right="51" w:hanging="426"/>
        <w:jc w:val="both"/>
        <w:rPr>
          <w:rFonts w:ascii="Times New Roman" w:eastAsia="STZhongsong" w:hAnsi="Times New Roman" w:cs="Times New Roman"/>
          <w:szCs w:val="20"/>
          <w:lang w:val="en-GB" w:eastAsia="zh-CN"/>
        </w:rPr>
      </w:pPr>
    </w:p>
    <w:p w14:paraId="409D7244" w14:textId="018521FF" w:rsidR="00166C3D" w:rsidRDefault="00166C3D"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485237">
        <w:rPr>
          <w:rFonts w:ascii="Times New Roman" w:eastAsia="STZhongsong" w:hAnsi="Times New Roman" w:cs="Times New Roman"/>
          <w:szCs w:val="20"/>
          <w:lang w:val="en-GB" w:eastAsia="zh-CN"/>
        </w:rPr>
        <w:t>Each Party may terminate th</w:t>
      </w:r>
      <w:r w:rsidR="003A08BC">
        <w:rPr>
          <w:rFonts w:ascii="Times New Roman" w:eastAsia="STZhongsong" w:hAnsi="Times New Roman" w:cs="Times New Roman"/>
          <w:szCs w:val="20"/>
          <w:lang w:val="en-GB" w:eastAsia="zh-CN"/>
        </w:rPr>
        <w:t>is</w:t>
      </w:r>
      <w:r w:rsidRPr="00485237">
        <w:rPr>
          <w:rFonts w:ascii="Times New Roman" w:eastAsia="STZhongsong" w:hAnsi="Times New Roman" w:cs="Times New Roman"/>
          <w:szCs w:val="20"/>
          <w:lang w:val="en-GB" w:eastAsia="zh-CN"/>
        </w:rPr>
        <w:t xml:space="preserve"> </w:t>
      </w:r>
      <w:r w:rsidR="000F11E4" w:rsidRPr="00485237">
        <w:rPr>
          <w:rFonts w:ascii="Times New Roman" w:eastAsia="STZhongsong" w:hAnsi="Times New Roman" w:cs="Times New Roman"/>
          <w:szCs w:val="20"/>
          <w:lang w:val="en-GB" w:eastAsia="zh-CN"/>
        </w:rPr>
        <w:t>Agreement</w:t>
      </w:r>
      <w:r w:rsidRPr="00485237">
        <w:rPr>
          <w:rFonts w:ascii="Times New Roman" w:eastAsia="STZhongsong" w:hAnsi="Times New Roman" w:cs="Times New Roman"/>
          <w:szCs w:val="20"/>
          <w:lang w:val="en-GB" w:eastAsia="zh-CN"/>
        </w:rPr>
        <w:t xml:space="preserve"> at any time by a written notification</w:t>
      </w:r>
      <w:r w:rsidR="003A08BC">
        <w:rPr>
          <w:rFonts w:ascii="Times New Roman" w:eastAsia="STZhongsong" w:hAnsi="Times New Roman" w:cs="Times New Roman"/>
          <w:szCs w:val="20"/>
          <w:lang w:val="en-GB" w:eastAsia="zh-CN"/>
        </w:rPr>
        <w:t xml:space="preserve"> to the other Party</w:t>
      </w:r>
      <w:r w:rsidRPr="00485237">
        <w:rPr>
          <w:rFonts w:ascii="Times New Roman" w:eastAsia="STZhongsong" w:hAnsi="Times New Roman" w:cs="Times New Roman"/>
          <w:szCs w:val="20"/>
          <w:lang w:val="en-GB" w:eastAsia="zh-CN"/>
        </w:rPr>
        <w:t xml:space="preserve">. </w:t>
      </w:r>
      <w:r w:rsidR="003A08BC">
        <w:rPr>
          <w:rFonts w:ascii="Times New Roman" w:eastAsia="STZhongsong" w:hAnsi="Times New Roman" w:cs="Times New Roman"/>
          <w:szCs w:val="20"/>
          <w:lang w:val="en-GB" w:eastAsia="zh-CN"/>
        </w:rPr>
        <w:t>In such case, t</w:t>
      </w:r>
      <w:r w:rsidRPr="00485237">
        <w:rPr>
          <w:rFonts w:ascii="Times New Roman" w:eastAsia="STZhongsong" w:hAnsi="Times New Roman" w:cs="Times New Roman"/>
          <w:szCs w:val="20"/>
          <w:lang w:val="en-GB" w:eastAsia="zh-CN"/>
        </w:rPr>
        <w:t>h</w:t>
      </w:r>
      <w:r w:rsidR="003A08BC">
        <w:rPr>
          <w:rFonts w:ascii="Times New Roman" w:eastAsia="STZhongsong" w:hAnsi="Times New Roman" w:cs="Times New Roman"/>
          <w:szCs w:val="20"/>
          <w:lang w:val="en-GB" w:eastAsia="zh-CN"/>
        </w:rPr>
        <w:t>is</w:t>
      </w:r>
      <w:r w:rsidRPr="00485237">
        <w:rPr>
          <w:rFonts w:ascii="Times New Roman" w:eastAsia="STZhongsong" w:hAnsi="Times New Roman" w:cs="Times New Roman"/>
          <w:szCs w:val="20"/>
          <w:lang w:val="en-GB" w:eastAsia="zh-CN"/>
        </w:rPr>
        <w:t xml:space="preserve"> </w:t>
      </w:r>
      <w:r w:rsidR="002A5153" w:rsidRPr="00485237">
        <w:rPr>
          <w:rFonts w:ascii="Times New Roman" w:eastAsia="STZhongsong" w:hAnsi="Times New Roman" w:cs="Times New Roman"/>
          <w:szCs w:val="20"/>
          <w:lang w:val="en-GB" w:eastAsia="zh-CN"/>
        </w:rPr>
        <w:t>Agreement</w:t>
      </w:r>
      <w:r w:rsidRPr="00485237">
        <w:rPr>
          <w:rFonts w:ascii="Times New Roman" w:eastAsia="STZhongsong" w:hAnsi="Times New Roman" w:cs="Times New Roman"/>
          <w:szCs w:val="20"/>
          <w:lang w:val="en-GB" w:eastAsia="zh-CN"/>
        </w:rPr>
        <w:t xml:space="preserve"> shall be terminated no</w:t>
      </w:r>
      <w:r w:rsidR="00663F7C">
        <w:rPr>
          <w:rFonts w:ascii="Times New Roman" w:eastAsia="STZhongsong" w:hAnsi="Times New Roman" w:cs="Times New Roman"/>
          <w:szCs w:val="20"/>
          <w:lang w:val="en-GB" w:eastAsia="zh-CN"/>
        </w:rPr>
        <w:t>t</w:t>
      </w:r>
      <w:r w:rsidRPr="00485237">
        <w:rPr>
          <w:rFonts w:ascii="Times New Roman" w:eastAsia="STZhongsong" w:hAnsi="Times New Roman" w:cs="Times New Roman"/>
          <w:szCs w:val="20"/>
          <w:lang w:val="en-GB" w:eastAsia="zh-CN"/>
        </w:rPr>
        <w:t xml:space="preserve"> later than </w:t>
      </w:r>
      <w:r w:rsidR="003A08BC">
        <w:rPr>
          <w:rFonts w:ascii="Times New Roman" w:eastAsia="STZhongsong" w:hAnsi="Times New Roman" w:cs="Times New Roman"/>
          <w:szCs w:val="20"/>
          <w:lang w:val="en-GB" w:eastAsia="zh-CN"/>
        </w:rPr>
        <w:t>five (</w:t>
      </w:r>
      <w:r w:rsidRPr="00485237">
        <w:rPr>
          <w:rFonts w:ascii="Times New Roman" w:eastAsia="STZhongsong" w:hAnsi="Times New Roman" w:cs="Times New Roman"/>
          <w:szCs w:val="20"/>
          <w:lang w:val="en-GB" w:eastAsia="zh-CN"/>
        </w:rPr>
        <w:t>5</w:t>
      </w:r>
      <w:r w:rsidR="003A08BC">
        <w:rPr>
          <w:rFonts w:ascii="Times New Roman" w:eastAsia="STZhongsong" w:hAnsi="Times New Roman" w:cs="Times New Roman"/>
          <w:szCs w:val="20"/>
          <w:lang w:val="en-GB" w:eastAsia="zh-CN"/>
        </w:rPr>
        <w:t>)</w:t>
      </w:r>
      <w:r w:rsidRPr="00485237">
        <w:rPr>
          <w:rFonts w:ascii="Times New Roman" w:eastAsia="STZhongsong" w:hAnsi="Times New Roman" w:cs="Times New Roman"/>
          <w:szCs w:val="20"/>
          <w:lang w:val="en-GB" w:eastAsia="zh-CN"/>
        </w:rPr>
        <w:t xml:space="preserve"> </w:t>
      </w:r>
      <w:r w:rsidR="003A08BC">
        <w:rPr>
          <w:rFonts w:ascii="Times New Roman" w:eastAsia="STZhongsong" w:hAnsi="Times New Roman" w:cs="Times New Roman"/>
          <w:szCs w:val="20"/>
          <w:lang w:val="en-GB" w:eastAsia="zh-CN"/>
        </w:rPr>
        <w:t>W</w:t>
      </w:r>
      <w:r w:rsidRPr="00485237">
        <w:rPr>
          <w:rFonts w:ascii="Times New Roman" w:eastAsia="STZhongsong" w:hAnsi="Times New Roman" w:cs="Times New Roman"/>
          <w:szCs w:val="20"/>
          <w:lang w:val="en-GB" w:eastAsia="zh-CN"/>
        </w:rPr>
        <w:t xml:space="preserve">orking </w:t>
      </w:r>
      <w:r w:rsidR="003A08BC">
        <w:rPr>
          <w:rFonts w:ascii="Times New Roman" w:eastAsia="STZhongsong" w:hAnsi="Times New Roman" w:cs="Times New Roman"/>
          <w:szCs w:val="20"/>
          <w:lang w:val="en-GB" w:eastAsia="zh-CN"/>
        </w:rPr>
        <w:t>D</w:t>
      </w:r>
      <w:r w:rsidRPr="00485237">
        <w:rPr>
          <w:rFonts w:ascii="Times New Roman" w:eastAsia="STZhongsong" w:hAnsi="Times New Roman" w:cs="Times New Roman"/>
          <w:szCs w:val="20"/>
          <w:lang w:val="en-GB" w:eastAsia="zh-CN"/>
        </w:rPr>
        <w:t xml:space="preserve">ays of the date on which the other </w:t>
      </w:r>
      <w:r w:rsidR="003A08BC">
        <w:rPr>
          <w:rFonts w:ascii="Times New Roman" w:eastAsia="STZhongsong" w:hAnsi="Times New Roman" w:cs="Times New Roman"/>
          <w:szCs w:val="20"/>
          <w:lang w:val="en-GB" w:eastAsia="zh-CN"/>
        </w:rPr>
        <w:t>P</w:t>
      </w:r>
      <w:r w:rsidRPr="00485237">
        <w:rPr>
          <w:rFonts w:ascii="Times New Roman" w:eastAsia="STZhongsong" w:hAnsi="Times New Roman" w:cs="Times New Roman"/>
          <w:szCs w:val="20"/>
          <w:lang w:val="en-GB" w:eastAsia="zh-CN"/>
        </w:rPr>
        <w:t>arty received the termination notification.</w:t>
      </w:r>
    </w:p>
    <w:p w14:paraId="78A55815" w14:textId="77777777" w:rsidR="00D472A1" w:rsidRDefault="00D472A1" w:rsidP="00E14D0F">
      <w:pPr>
        <w:pStyle w:val="ListParagraph"/>
        <w:spacing w:after="0" w:line="240" w:lineRule="auto"/>
        <w:ind w:left="567" w:right="51"/>
        <w:jc w:val="both"/>
        <w:rPr>
          <w:rFonts w:ascii="Times New Roman" w:eastAsia="STZhongsong" w:hAnsi="Times New Roman" w:cs="Times New Roman"/>
          <w:szCs w:val="20"/>
          <w:lang w:val="en-GB" w:eastAsia="zh-CN"/>
        </w:rPr>
      </w:pPr>
    </w:p>
    <w:p w14:paraId="1DB29930" w14:textId="7A311955" w:rsidR="006A6F60" w:rsidRDefault="006A6F60"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ICGB may terminate this Agreement in the event of:</w:t>
      </w:r>
    </w:p>
    <w:p w14:paraId="1BD8489F" w14:textId="77777777" w:rsidR="00D472A1" w:rsidRPr="00E14D0F" w:rsidRDefault="00D472A1" w:rsidP="00E14D0F">
      <w:pPr>
        <w:pStyle w:val="ListParagraph"/>
        <w:rPr>
          <w:rFonts w:ascii="Times New Roman" w:eastAsia="STZhongsong" w:hAnsi="Times New Roman" w:cs="Times New Roman"/>
          <w:szCs w:val="20"/>
          <w:lang w:val="en-GB" w:eastAsia="zh-CN"/>
        </w:rPr>
      </w:pPr>
    </w:p>
    <w:p w14:paraId="3A1B55FC" w14:textId="7288B075" w:rsidR="006A6F60" w:rsidRDefault="006A6F60"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an Insolvency Event affecting the VTP Network User (in which case termination shall be immediate);</w:t>
      </w:r>
    </w:p>
    <w:p w14:paraId="00E66DC5" w14:textId="77777777" w:rsidR="00D472A1" w:rsidRDefault="00D472A1" w:rsidP="00E14D0F">
      <w:pPr>
        <w:pStyle w:val="ListParagraph"/>
        <w:spacing w:after="0" w:line="240" w:lineRule="auto"/>
        <w:ind w:left="1145" w:right="51"/>
        <w:jc w:val="both"/>
        <w:rPr>
          <w:rFonts w:ascii="Times New Roman" w:eastAsia="STZhongsong" w:hAnsi="Times New Roman" w:cs="Times New Roman"/>
          <w:szCs w:val="20"/>
          <w:lang w:val="en-GB" w:eastAsia="zh-CN"/>
        </w:rPr>
      </w:pPr>
    </w:p>
    <w:p w14:paraId="251257E8" w14:textId="230DDC62" w:rsidR="006A6F60" w:rsidRDefault="006A6F60"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failure of the VTP Network User to pay in accordance with article 5 above;</w:t>
      </w:r>
    </w:p>
    <w:p w14:paraId="6EEAB6EC" w14:textId="77777777" w:rsidR="00D472A1" w:rsidRPr="00E14D0F" w:rsidRDefault="00D472A1" w:rsidP="00E14D0F">
      <w:pPr>
        <w:pStyle w:val="ListParagraph"/>
        <w:rPr>
          <w:rFonts w:ascii="Times New Roman" w:eastAsia="STZhongsong" w:hAnsi="Times New Roman" w:cs="Times New Roman"/>
          <w:szCs w:val="20"/>
          <w:lang w:val="en-GB" w:eastAsia="zh-CN"/>
        </w:rPr>
      </w:pPr>
    </w:p>
    <w:p w14:paraId="39FE2E1E" w14:textId="1E44ED37" w:rsidR="006A6F60" w:rsidRDefault="006A6F60"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failure of the VTP Network User to comply with any of its obligations in relation to the Network User Credit Support set out in Article 29 of INC (including, without limitation, failure to renew or replenish the Bank Guarantee);</w:t>
      </w:r>
    </w:p>
    <w:p w14:paraId="0B964E24" w14:textId="77777777" w:rsidR="00D472A1" w:rsidRPr="00E14D0F" w:rsidRDefault="00D472A1" w:rsidP="00E14D0F">
      <w:pPr>
        <w:pStyle w:val="ListParagraph"/>
        <w:rPr>
          <w:rFonts w:ascii="Times New Roman" w:eastAsia="STZhongsong" w:hAnsi="Times New Roman" w:cs="Times New Roman"/>
          <w:szCs w:val="20"/>
          <w:lang w:val="en-GB" w:eastAsia="zh-CN"/>
        </w:rPr>
      </w:pPr>
    </w:p>
    <w:p w14:paraId="349D9153" w14:textId="4EFFA146" w:rsidR="006A6F60" w:rsidRDefault="006A6F60"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failure of the VTP Network user to fulfil any other material obligation under INC or this Agreement applicable to it which remains non-remedied for a period longer than twenty (20) Days;</w:t>
      </w:r>
    </w:p>
    <w:p w14:paraId="47E05A51" w14:textId="77777777" w:rsidR="00D472A1" w:rsidRPr="00E14D0F" w:rsidRDefault="00D472A1" w:rsidP="008D53AA">
      <w:pPr>
        <w:pStyle w:val="ListParagraph"/>
        <w:rPr>
          <w:rFonts w:ascii="Times New Roman" w:eastAsia="STZhongsong" w:hAnsi="Times New Roman" w:cs="Times New Roman"/>
          <w:szCs w:val="20"/>
          <w:lang w:val="en-GB" w:eastAsia="zh-CN"/>
        </w:rPr>
      </w:pPr>
    </w:p>
    <w:p w14:paraId="2B671A70" w14:textId="78CE5C5E" w:rsidR="006A6F60" w:rsidRDefault="006A6F60"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a long-term Force Majeure Event (as set out in Article 30.5 of INC) affecting ICGB; or</w:t>
      </w:r>
    </w:p>
    <w:p w14:paraId="1FBA73F8" w14:textId="77777777" w:rsidR="00D472A1" w:rsidRDefault="00D472A1" w:rsidP="008D53AA">
      <w:pPr>
        <w:pStyle w:val="ListParagraph"/>
        <w:spacing w:after="0" w:line="240" w:lineRule="auto"/>
        <w:ind w:left="1145" w:right="51"/>
        <w:jc w:val="both"/>
        <w:rPr>
          <w:rFonts w:ascii="Times New Roman" w:eastAsia="STZhongsong" w:hAnsi="Times New Roman" w:cs="Times New Roman"/>
          <w:szCs w:val="20"/>
          <w:lang w:val="en-GB" w:eastAsia="zh-CN"/>
        </w:rPr>
      </w:pPr>
    </w:p>
    <w:p w14:paraId="770D7B9B" w14:textId="62A73B1F" w:rsidR="006A6F60" w:rsidRDefault="006A6F60"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any breach by the VTP Network User of relevant warranty or covenant given under Articles 27.3, 27.4, 27.5 and 27.6 of INC</w:t>
      </w:r>
      <w:r w:rsidR="00D472A1">
        <w:rPr>
          <w:rFonts w:ascii="Times New Roman" w:eastAsia="STZhongsong" w:hAnsi="Times New Roman" w:cs="Times New Roman"/>
          <w:szCs w:val="20"/>
          <w:lang w:val="en-GB" w:eastAsia="zh-CN"/>
        </w:rPr>
        <w:t>.</w:t>
      </w:r>
    </w:p>
    <w:p w14:paraId="7B10C261" w14:textId="77777777" w:rsidR="00D472A1" w:rsidRPr="008D53AA" w:rsidRDefault="00D472A1" w:rsidP="008D53AA">
      <w:pPr>
        <w:pStyle w:val="ListParagraph"/>
        <w:rPr>
          <w:rFonts w:ascii="Times New Roman" w:eastAsia="STZhongsong" w:hAnsi="Times New Roman" w:cs="Times New Roman"/>
          <w:szCs w:val="20"/>
          <w:lang w:val="en-GB" w:eastAsia="zh-CN"/>
        </w:rPr>
      </w:pPr>
    </w:p>
    <w:p w14:paraId="3DB26C69" w14:textId="2A90A872" w:rsidR="006A6F60" w:rsidRDefault="006A6F60"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The VTP Network User may terminate this Agreement in the event of:</w:t>
      </w:r>
    </w:p>
    <w:p w14:paraId="0A9AD46A" w14:textId="77777777" w:rsidR="00D472A1" w:rsidRDefault="00D472A1" w:rsidP="008D53AA">
      <w:pPr>
        <w:pStyle w:val="ListParagraph"/>
        <w:spacing w:after="0" w:line="240" w:lineRule="auto"/>
        <w:ind w:left="567" w:right="51"/>
        <w:jc w:val="both"/>
        <w:rPr>
          <w:rFonts w:ascii="Times New Roman" w:eastAsia="STZhongsong" w:hAnsi="Times New Roman" w:cs="Times New Roman"/>
          <w:szCs w:val="20"/>
          <w:lang w:val="en-GB" w:eastAsia="zh-CN"/>
        </w:rPr>
      </w:pPr>
    </w:p>
    <w:p w14:paraId="54FD761D" w14:textId="70D3A66B" w:rsidR="006A6F60" w:rsidRDefault="006A6F60"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an Insolvency Event affecting ICGB;</w:t>
      </w:r>
    </w:p>
    <w:p w14:paraId="38CC1F2F" w14:textId="77777777" w:rsidR="00D472A1" w:rsidRDefault="00D472A1" w:rsidP="008D53AA">
      <w:pPr>
        <w:pStyle w:val="ListParagraph"/>
        <w:spacing w:after="0" w:line="240" w:lineRule="auto"/>
        <w:ind w:left="1145" w:right="51"/>
        <w:jc w:val="both"/>
        <w:rPr>
          <w:rFonts w:ascii="Times New Roman" w:eastAsia="STZhongsong" w:hAnsi="Times New Roman" w:cs="Times New Roman"/>
          <w:szCs w:val="20"/>
          <w:lang w:val="en-GB" w:eastAsia="zh-CN"/>
        </w:rPr>
      </w:pPr>
    </w:p>
    <w:p w14:paraId="67F78FF2" w14:textId="09D527C4" w:rsidR="006A6F60" w:rsidRDefault="006A6F60"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failure by ICGB to provide access to and usage of the VTP for a period equal to or e</w:t>
      </w:r>
      <w:r w:rsidR="00F42674">
        <w:rPr>
          <w:rFonts w:ascii="Times New Roman" w:eastAsia="STZhongsong" w:hAnsi="Times New Roman" w:cs="Times New Roman"/>
          <w:szCs w:val="20"/>
          <w:lang w:val="en-GB" w:eastAsia="zh-CN"/>
        </w:rPr>
        <w:t>xceeding forty-five (45) Days during any Gas Year for reasons other than Force Majeure Event, maintenance or upgrading;</w:t>
      </w:r>
    </w:p>
    <w:p w14:paraId="69B1D1D1" w14:textId="77777777" w:rsidR="00D472A1" w:rsidRPr="00E14D0F" w:rsidRDefault="00D472A1" w:rsidP="00E14D0F">
      <w:pPr>
        <w:pStyle w:val="ListParagraph"/>
        <w:rPr>
          <w:rFonts w:ascii="Times New Roman" w:eastAsia="STZhongsong" w:hAnsi="Times New Roman" w:cs="Times New Roman"/>
          <w:szCs w:val="20"/>
          <w:lang w:val="en-GB" w:eastAsia="zh-CN"/>
        </w:rPr>
      </w:pPr>
    </w:p>
    <w:p w14:paraId="12D39231" w14:textId="7C6962DC" w:rsidR="00F42674" w:rsidRDefault="00F42674"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a long-term Force Majeure Event (as set out in Article 30.5 of INC) affecting the VTP Network User; or</w:t>
      </w:r>
    </w:p>
    <w:p w14:paraId="67C96614" w14:textId="77777777" w:rsidR="00D472A1" w:rsidRPr="00E14D0F" w:rsidRDefault="00D472A1" w:rsidP="008D53AA">
      <w:pPr>
        <w:pStyle w:val="ListParagraph"/>
        <w:rPr>
          <w:rFonts w:ascii="Times New Roman" w:eastAsia="STZhongsong" w:hAnsi="Times New Roman" w:cs="Times New Roman"/>
          <w:szCs w:val="20"/>
          <w:lang w:val="en-GB" w:eastAsia="zh-CN"/>
        </w:rPr>
      </w:pPr>
    </w:p>
    <w:p w14:paraId="3514C6FF" w14:textId="33D9119B" w:rsidR="00F42674" w:rsidRDefault="00F42674" w:rsidP="006A6F60">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any breach by ICGB of the warranty or covenant given under Articles 27.1, 27.2, 27.5 or 27.6 of INC</w:t>
      </w:r>
      <w:r w:rsidR="00D472A1">
        <w:rPr>
          <w:rFonts w:ascii="Times New Roman" w:eastAsia="STZhongsong" w:hAnsi="Times New Roman" w:cs="Times New Roman"/>
          <w:szCs w:val="20"/>
          <w:lang w:val="en-GB" w:eastAsia="zh-CN"/>
        </w:rPr>
        <w:t>.</w:t>
      </w:r>
    </w:p>
    <w:p w14:paraId="779FC64B" w14:textId="77777777" w:rsidR="00D472A1" w:rsidRPr="00E14D0F" w:rsidRDefault="00D472A1" w:rsidP="00E14D0F">
      <w:pPr>
        <w:pStyle w:val="ListParagraph"/>
        <w:rPr>
          <w:rFonts w:ascii="Times New Roman" w:eastAsia="STZhongsong" w:hAnsi="Times New Roman" w:cs="Times New Roman"/>
          <w:szCs w:val="20"/>
          <w:lang w:val="en-GB" w:eastAsia="zh-CN"/>
        </w:rPr>
      </w:pPr>
    </w:p>
    <w:p w14:paraId="7CA0DE9E" w14:textId="6C168B0D" w:rsidR="002A5153" w:rsidRPr="00485237" w:rsidRDefault="003A08BC" w:rsidP="00E52EFC">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Pr>
          <w:rFonts w:ascii="Times New Roman" w:eastAsia="STZhongsong" w:hAnsi="Times New Roman" w:cs="Times New Roman"/>
          <w:szCs w:val="20"/>
          <w:lang w:val="en-GB" w:eastAsia="zh-CN"/>
        </w:rPr>
        <w:t xml:space="preserve">Provisions of Article 25.7 of INC on the effects of termination shall apply </w:t>
      </w:r>
      <w:r w:rsidRPr="00E14D0F">
        <w:rPr>
          <w:rFonts w:ascii="Times New Roman" w:eastAsia="STZhongsong" w:hAnsi="Times New Roman" w:cs="Times New Roman"/>
          <w:i/>
          <w:iCs/>
          <w:szCs w:val="20"/>
          <w:lang w:val="en-GB" w:eastAsia="zh-CN"/>
        </w:rPr>
        <w:t>mutatis mutandis</w:t>
      </w:r>
      <w:r w:rsidR="00C22D15" w:rsidRPr="00485237">
        <w:rPr>
          <w:rFonts w:ascii="Times New Roman" w:eastAsia="STZhongsong" w:hAnsi="Times New Roman" w:cs="Times New Roman"/>
          <w:szCs w:val="20"/>
          <w:lang w:val="en-GB" w:eastAsia="zh-CN"/>
        </w:rPr>
        <w:t>.</w:t>
      </w:r>
    </w:p>
    <w:p w14:paraId="1AC777F7" w14:textId="7B743DF4" w:rsidR="00F541CC" w:rsidRDefault="00F541CC" w:rsidP="00F541CC">
      <w:pPr>
        <w:spacing w:after="0" w:line="240" w:lineRule="auto"/>
        <w:ind w:right="51"/>
        <w:jc w:val="both"/>
        <w:rPr>
          <w:rFonts w:ascii="Times New Roman" w:eastAsia="STZhongsong" w:hAnsi="Times New Roman" w:cs="Times New Roman"/>
          <w:szCs w:val="20"/>
          <w:lang w:val="en-GB" w:eastAsia="zh-CN"/>
        </w:rPr>
      </w:pPr>
    </w:p>
    <w:p w14:paraId="020337DC" w14:textId="59726923" w:rsidR="00952CF6" w:rsidRPr="008D53AA" w:rsidRDefault="00166C3D" w:rsidP="00977670">
      <w:pPr>
        <w:pStyle w:val="ListParagraph"/>
        <w:numPr>
          <w:ilvl w:val="0"/>
          <w:numId w:val="1"/>
        </w:numPr>
        <w:spacing w:after="0" w:line="240" w:lineRule="auto"/>
        <w:ind w:left="426" w:right="51" w:hanging="426"/>
        <w:jc w:val="both"/>
        <w:rPr>
          <w:rFonts w:ascii="Times New Roman" w:eastAsia="STZhongsong" w:hAnsi="Times New Roman" w:cs="Times New Roman"/>
          <w:b/>
          <w:bCs/>
          <w:color w:val="FF0000"/>
          <w:szCs w:val="20"/>
          <w:lang w:val="en-GB" w:eastAsia="zh-CN"/>
        </w:rPr>
      </w:pPr>
      <w:r w:rsidRPr="00952CF6">
        <w:rPr>
          <w:rFonts w:ascii="Times New Roman" w:eastAsia="STZhongsong" w:hAnsi="Times New Roman" w:cs="Times New Roman"/>
          <w:b/>
          <w:bCs/>
          <w:szCs w:val="20"/>
          <w:lang w:val="en-GB" w:eastAsia="zh-CN"/>
        </w:rPr>
        <w:t>CONFIDENTIALITY</w:t>
      </w:r>
    </w:p>
    <w:p w14:paraId="153844C0" w14:textId="77777777" w:rsidR="00FE7FCB" w:rsidRPr="008D53AA" w:rsidRDefault="00FE7FCB" w:rsidP="008D53AA">
      <w:pPr>
        <w:pStyle w:val="ListParagraph"/>
        <w:spacing w:after="0" w:line="240" w:lineRule="auto"/>
        <w:ind w:left="426" w:right="51"/>
        <w:jc w:val="both"/>
        <w:rPr>
          <w:rFonts w:ascii="Times New Roman" w:eastAsia="STZhongsong" w:hAnsi="Times New Roman" w:cs="Times New Roman"/>
          <w:b/>
          <w:bCs/>
          <w:color w:val="FF0000"/>
          <w:szCs w:val="20"/>
          <w:lang w:val="en-GB" w:eastAsia="zh-CN"/>
        </w:rPr>
      </w:pPr>
    </w:p>
    <w:p w14:paraId="56D225C4" w14:textId="44727C56" w:rsidR="00FE7FCB" w:rsidRPr="008D53AA" w:rsidRDefault="00FE7FCB" w:rsidP="00FE7FCB">
      <w:pPr>
        <w:pStyle w:val="ListParagraph"/>
        <w:numPr>
          <w:ilvl w:val="1"/>
          <w:numId w:val="1"/>
        </w:numPr>
        <w:spacing w:after="0" w:line="240" w:lineRule="auto"/>
        <w:ind w:right="51" w:hanging="426"/>
        <w:jc w:val="both"/>
        <w:rPr>
          <w:rFonts w:ascii="Times New Roman" w:hAnsi="Times New Roman" w:cs="Times New Roman"/>
        </w:rPr>
      </w:pPr>
      <w:bookmarkStart w:id="5" w:name="_Ref362454245"/>
      <w:r w:rsidRPr="008D53AA">
        <w:rPr>
          <w:rFonts w:ascii="Times New Roman" w:hAnsi="Times New Roman" w:cs="Times New Roman"/>
        </w:rPr>
        <w:t>Except as expressly permitted by this clause </w:t>
      </w:r>
      <w:r w:rsidRPr="008D53AA">
        <w:rPr>
          <w:rFonts w:ascii="Times New Roman" w:hAnsi="Times New Roman" w:cs="Times New Roman"/>
          <w:lang w:val="en-US"/>
        </w:rPr>
        <w:t>8</w:t>
      </w:r>
      <w:r w:rsidRPr="008D53AA">
        <w:rPr>
          <w:rFonts w:ascii="Times New Roman" w:hAnsi="Times New Roman" w:cs="Times New Roman"/>
        </w:rPr>
        <w:t xml:space="preserve">, each Party undertakes to keep confidential (with the level of care and attention which is not less than that used to protect its own confidential information and documentation) and not to disclose Confidential Information during the term of this </w:t>
      </w:r>
      <w:r w:rsidRPr="008D53AA">
        <w:rPr>
          <w:rFonts w:ascii="Times New Roman" w:hAnsi="Times New Roman" w:cs="Times New Roman"/>
          <w:lang w:val="en-US"/>
        </w:rPr>
        <w:t xml:space="preserve">Agreement </w:t>
      </w:r>
      <w:r w:rsidRPr="008D53AA">
        <w:rPr>
          <w:rFonts w:ascii="Times New Roman" w:hAnsi="Times New Roman" w:cs="Times New Roman"/>
        </w:rPr>
        <w:t xml:space="preserve">and for a period of two </w:t>
      </w:r>
      <w:r w:rsidRPr="008D53AA">
        <w:rPr>
          <w:rFonts w:ascii="Times New Roman" w:hAnsi="Times New Roman" w:cs="Times New Roman"/>
          <w:lang w:val="en-US"/>
        </w:rPr>
        <w:t xml:space="preserve">(2) </w:t>
      </w:r>
      <w:r w:rsidRPr="008D53AA">
        <w:rPr>
          <w:rFonts w:ascii="Times New Roman" w:hAnsi="Times New Roman" w:cs="Times New Roman"/>
        </w:rPr>
        <w:t xml:space="preserve">years after the termination or expiry of this </w:t>
      </w:r>
      <w:r w:rsidRPr="008D53AA">
        <w:rPr>
          <w:rFonts w:ascii="Times New Roman" w:hAnsi="Times New Roman" w:cs="Times New Roman"/>
          <w:lang w:val="en-US"/>
        </w:rPr>
        <w:t xml:space="preserve">Agreement </w:t>
      </w:r>
      <w:r w:rsidRPr="008D53AA">
        <w:rPr>
          <w:rFonts w:ascii="Times New Roman" w:hAnsi="Times New Roman" w:cs="Times New Roman"/>
        </w:rPr>
        <w:t xml:space="preserve">to any Person not a Party to this </w:t>
      </w:r>
      <w:r w:rsidRPr="008D53AA">
        <w:rPr>
          <w:rFonts w:ascii="Times New Roman" w:hAnsi="Times New Roman" w:cs="Times New Roman"/>
          <w:lang w:val="en-US"/>
        </w:rPr>
        <w:t>Agreement</w:t>
      </w:r>
      <w:r w:rsidRPr="008D53AA">
        <w:rPr>
          <w:rFonts w:ascii="Times New Roman" w:hAnsi="Times New Roman" w:cs="Times New Roman"/>
        </w:rPr>
        <w:t>, without prior written consent of the other Party.</w:t>
      </w:r>
      <w:bookmarkEnd w:id="5"/>
    </w:p>
    <w:p w14:paraId="75F9DB28" w14:textId="77777777" w:rsidR="00FE7FCB" w:rsidRDefault="00FE7FCB" w:rsidP="008D53AA">
      <w:pPr>
        <w:pStyle w:val="ListParagraph"/>
        <w:spacing w:after="0" w:line="240" w:lineRule="auto"/>
        <w:ind w:left="851" w:right="51"/>
        <w:jc w:val="both"/>
      </w:pPr>
    </w:p>
    <w:p w14:paraId="56FFBE32" w14:textId="6BD7C344" w:rsidR="00FE7FCB" w:rsidRPr="008D53AA" w:rsidRDefault="00FE7FCB" w:rsidP="00FE7FCB">
      <w:pPr>
        <w:pStyle w:val="ListParagraph"/>
        <w:numPr>
          <w:ilvl w:val="1"/>
          <w:numId w:val="1"/>
        </w:numPr>
        <w:spacing w:after="0" w:line="240" w:lineRule="auto"/>
        <w:ind w:right="51" w:hanging="426"/>
        <w:jc w:val="both"/>
        <w:rPr>
          <w:rFonts w:ascii="Times New Roman" w:hAnsi="Times New Roman" w:cs="Times New Roman"/>
        </w:rPr>
      </w:pPr>
      <w:bookmarkStart w:id="6" w:name="_Ref362454246"/>
      <w:r w:rsidRPr="008D53AA">
        <w:rPr>
          <w:rFonts w:ascii="Times New Roman" w:hAnsi="Times New Roman" w:cs="Times New Roman"/>
        </w:rPr>
        <w:t>A Party may disclose Confidential Information to the extent such information:</w:t>
      </w:r>
      <w:bookmarkEnd w:id="6"/>
    </w:p>
    <w:p w14:paraId="003064C8" w14:textId="77777777" w:rsidR="00FE7FCB" w:rsidRPr="008D53AA" w:rsidRDefault="00FE7FCB" w:rsidP="008D53AA">
      <w:pPr>
        <w:pStyle w:val="ListParagraph"/>
        <w:rPr>
          <w:rFonts w:ascii="Times New Roman" w:hAnsi="Times New Roman" w:cs="Times New Roman"/>
        </w:rPr>
      </w:pPr>
    </w:p>
    <w:p w14:paraId="2C3076E1" w14:textId="77E5289C" w:rsidR="00FE7FCB" w:rsidRDefault="00FE7FCB" w:rsidP="00FE7FCB">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bookmarkStart w:id="7" w:name="_Ref362454248"/>
      <w:r w:rsidRPr="008D53AA">
        <w:rPr>
          <w:rFonts w:ascii="Times New Roman" w:eastAsia="STZhongsong" w:hAnsi="Times New Roman" w:cs="Times New Roman"/>
          <w:szCs w:val="20"/>
          <w:lang w:val="en-GB" w:eastAsia="zh-CN"/>
        </w:rPr>
        <w:lastRenderedPageBreak/>
        <w:t xml:space="preserve">is already in possession of the public or becomes available to the public other than through the act or omission of such Party or of any other Person to whom Confidential Information is disclosed pursuant to this </w:t>
      </w:r>
      <w:r>
        <w:rPr>
          <w:rFonts w:ascii="Times New Roman" w:eastAsia="STZhongsong" w:hAnsi="Times New Roman" w:cs="Times New Roman"/>
          <w:szCs w:val="20"/>
          <w:lang w:val="en-GB" w:eastAsia="zh-CN"/>
        </w:rPr>
        <w:t>Agreement</w:t>
      </w:r>
      <w:r w:rsidRPr="008D53AA">
        <w:rPr>
          <w:rFonts w:ascii="Times New Roman" w:eastAsia="STZhongsong" w:hAnsi="Times New Roman" w:cs="Times New Roman"/>
          <w:szCs w:val="20"/>
          <w:lang w:val="en-GB" w:eastAsia="zh-CN"/>
        </w:rPr>
        <w:t>;</w:t>
      </w:r>
      <w:bookmarkEnd w:id="7"/>
    </w:p>
    <w:p w14:paraId="2D53D5FE" w14:textId="77777777" w:rsidR="00E4609B" w:rsidRPr="001D288F" w:rsidRDefault="00E4609B" w:rsidP="00E4609B">
      <w:pPr>
        <w:pStyle w:val="ListParagraph"/>
        <w:spacing w:after="0" w:line="240" w:lineRule="auto"/>
        <w:ind w:left="1145" w:right="51"/>
        <w:jc w:val="both"/>
        <w:rPr>
          <w:rFonts w:ascii="Times New Roman" w:eastAsia="STZhongsong" w:hAnsi="Times New Roman" w:cs="Times New Roman"/>
          <w:szCs w:val="20"/>
          <w:lang w:val="en-GB" w:eastAsia="zh-CN"/>
        </w:rPr>
      </w:pPr>
    </w:p>
    <w:p w14:paraId="70674279" w14:textId="2AA598E6" w:rsidR="00FE7FCB" w:rsidRPr="008D53AA" w:rsidRDefault="00FE7FCB" w:rsidP="00FE7FCB">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sidRPr="008D53AA">
        <w:rPr>
          <w:rFonts w:ascii="Times New Roman" w:hAnsi="Times New Roman" w:cs="Times New Roman"/>
        </w:rPr>
        <w:t xml:space="preserve">is required to be disclosed by such Party and/or an Affiliate of such Party by Applicable Law, by an order, decree, regulation, by order of a court of competent jurisdiction or a competent judicial, governmental, supervisory or regulatory body, or the rules of a stock exchange on which the securities of the Party or its Affiliate are listed, </w:t>
      </w:r>
      <w:r w:rsidRPr="008D53AA">
        <w:rPr>
          <w:rFonts w:ascii="Times New Roman" w:hAnsi="Times New Roman" w:cs="Times New Roman"/>
          <w:i/>
        </w:rPr>
        <w:t>provided that</w:t>
      </w:r>
      <w:r w:rsidRPr="008D53AA">
        <w:rPr>
          <w:rFonts w:ascii="Times New Roman" w:hAnsi="Times New Roman" w:cs="Times New Roman"/>
        </w:rPr>
        <w:t xml:space="preserve"> such Party shall use reasonable endeavours to limit the disclosure as far as is reasonably practicable and to give the other Party prompt notice before such disclosure</w:t>
      </w:r>
      <w:r w:rsidRPr="008D53AA">
        <w:rPr>
          <w:rFonts w:ascii="Times New Roman" w:hAnsi="Times New Roman" w:cs="Times New Roman"/>
          <w:lang w:val="en-US"/>
        </w:rPr>
        <w:t>;</w:t>
      </w:r>
    </w:p>
    <w:p w14:paraId="2DE77923" w14:textId="77777777" w:rsidR="00FE7FCB" w:rsidRPr="008D53AA" w:rsidRDefault="00FE7FCB" w:rsidP="008D53AA">
      <w:pPr>
        <w:pStyle w:val="ListParagraph"/>
        <w:spacing w:after="0" w:line="240" w:lineRule="auto"/>
        <w:ind w:left="1145" w:right="51"/>
        <w:jc w:val="both"/>
        <w:rPr>
          <w:rFonts w:ascii="Times New Roman" w:eastAsia="STZhongsong" w:hAnsi="Times New Roman" w:cs="Times New Roman"/>
          <w:szCs w:val="20"/>
          <w:lang w:val="en-GB" w:eastAsia="zh-CN"/>
        </w:rPr>
      </w:pPr>
    </w:p>
    <w:p w14:paraId="3E1FA34E" w14:textId="241EF56E" w:rsidR="00FE7FCB" w:rsidRPr="008D53AA" w:rsidRDefault="00FE7FCB" w:rsidP="00FE7FCB">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sidRPr="008D53AA">
        <w:rPr>
          <w:rFonts w:ascii="Times New Roman" w:hAnsi="Times New Roman" w:cs="Times New Roman"/>
        </w:rPr>
        <w:t>is acquired independently from a Third Party that represents that it has the right to disseminate such information free from confidentiality obligation at the time it is acquired by such Party</w:t>
      </w:r>
      <w:r w:rsidRPr="008D53AA">
        <w:rPr>
          <w:rFonts w:ascii="Times New Roman" w:hAnsi="Times New Roman" w:cs="Times New Roman"/>
          <w:lang w:val="en-US"/>
        </w:rPr>
        <w:t>; or</w:t>
      </w:r>
    </w:p>
    <w:p w14:paraId="4D98D692" w14:textId="77777777" w:rsidR="00FE7FCB" w:rsidRPr="008D53AA" w:rsidRDefault="00FE7FCB" w:rsidP="008D53AA">
      <w:pPr>
        <w:pStyle w:val="ListParagraph"/>
        <w:rPr>
          <w:rFonts w:ascii="Times New Roman" w:eastAsia="STZhongsong" w:hAnsi="Times New Roman" w:cs="Times New Roman"/>
          <w:szCs w:val="20"/>
          <w:lang w:val="en-GB" w:eastAsia="zh-CN"/>
        </w:rPr>
      </w:pPr>
    </w:p>
    <w:p w14:paraId="05476CFF" w14:textId="0B17E974" w:rsidR="00FE7FCB" w:rsidRPr="008D53AA" w:rsidRDefault="00FE7FCB" w:rsidP="00FE7FCB">
      <w:pPr>
        <w:pStyle w:val="ListParagraph"/>
        <w:numPr>
          <w:ilvl w:val="2"/>
          <w:numId w:val="1"/>
        </w:numPr>
        <w:spacing w:after="0" w:line="240" w:lineRule="auto"/>
        <w:ind w:right="51"/>
        <w:jc w:val="both"/>
        <w:rPr>
          <w:rFonts w:ascii="Times New Roman" w:eastAsia="STZhongsong" w:hAnsi="Times New Roman" w:cs="Times New Roman"/>
          <w:szCs w:val="20"/>
          <w:lang w:val="en-GB" w:eastAsia="zh-CN"/>
        </w:rPr>
      </w:pPr>
      <w:r w:rsidRPr="008D53AA">
        <w:rPr>
          <w:rFonts w:ascii="Times New Roman" w:hAnsi="Times New Roman" w:cs="Times New Roman"/>
        </w:rPr>
        <w:t>is developed by such Party independently of the Confidential Information received from the other Party</w:t>
      </w:r>
      <w:r w:rsidRPr="008D53AA">
        <w:rPr>
          <w:rFonts w:ascii="Times New Roman" w:hAnsi="Times New Roman" w:cs="Times New Roman"/>
          <w:lang w:val="en-US"/>
        </w:rPr>
        <w:t>.</w:t>
      </w:r>
    </w:p>
    <w:p w14:paraId="1ECD3EA7" w14:textId="77777777" w:rsidR="00FE7FCB" w:rsidRPr="008D53AA" w:rsidRDefault="00FE7FCB" w:rsidP="008D53AA">
      <w:pPr>
        <w:pStyle w:val="ListParagraph"/>
        <w:rPr>
          <w:rFonts w:ascii="Times New Roman" w:eastAsia="STZhongsong" w:hAnsi="Times New Roman" w:cs="Times New Roman"/>
          <w:szCs w:val="20"/>
          <w:lang w:val="en-GB" w:eastAsia="zh-CN"/>
        </w:rPr>
      </w:pPr>
    </w:p>
    <w:p w14:paraId="1ADAC306" w14:textId="0CAEC631" w:rsidR="00FE7FCB" w:rsidRPr="008D53AA" w:rsidRDefault="00FE7FCB" w:rsidP="00FE7FCB">
      <w:pPr>
        <w:pStyle w:val="ListParagraph"/>
        <w:numPr>
          <w:ilvl w:val="1"/>
          <w:numId w:val="1"/>
        </w:numPr>
        <w:spacing w:after="0" w:line="240" w:lineRule="auto"/>
        <w:ind w:right="51"/>
        <w:jc w:val="both"/>
        <w:rPr>
          <w:rFonts w:ascii="Times New Roman" w:eastAsia="STZhongsong" w:hAnsi="Times New Roman" w:cs="Times New Roman"/>
          <w:szCs w:val="20"/>
          <w:lang w:val="en-GB" w:eastAsia="zh-CN"/>
        </w:rPr>
      </w:pPr>
      <w:bookmarkStart w:id="8" w:name="_Ref362454252"/>
      <w:r w:rsidRPr="008D53AA">
        <w:rPr>
          <w:rFonts w:ascii="Times New Roman" w:hAnsi="Times New Roman" w:cs="Times New Roman"/>
        </w:rPr>
        <w:t xml:space="preserve">A Party may disclose Confidential Information without the other Party's prior written consent to an Affiliate if and to the extent such disclosure is necessary for the purposes of performing this </w:t>
      </w:r>
      <w:r w:rsidRPr="008D53AA">
        <w:rPr>
          <w:rFonts w:ascii="Times New Roman" w:hAnsi="Times New Roman" w:cs="Times New Roman"/>
          <w:lang w:val="en-US"/>
        </w:rPr>
        <w:t xml:space="preserve">Agreement </w:t>
      </w:r>
      <w:r w:rsidRPr="008D53AA">
        <w:rPr>
          <w:rFonts w:ascii="Times New Roman" w:hAnsi="Times New Roman" w:cs="Times New Roman"/>
        </w:rPr>
        <w:t xml:space="preserve">and in such a case the disclosing Party </w:t>
      </w:r>
      <w:r w:rsidRPr="000B3B82">
        <w:rPr>
          <w:rFonts w:ascii="Times New Roman" w:hAnsi="Times New Roman" w:cs="Times New Roman"/>
        </w:rPr>
        <w:t>is responsible for ensuring that the Affiliate complies with the terms of this clause </w:t>
      </w:r>
      <w:r w:rsidRPr="000B3B82">
        <w:rPr>
          <w:rFonts w:ascii="Times New Roman" w:hAnsi="Times New Roman" w:cs="Times New Roman"/>
          <w:lang w:val="en-US"/>
        </w:rPr>
        <w:t>8</w:t>
      </w:r>
      <w:r w:rsidRPr="000B3B82">
        <w:rPr>
          <w:rFonts w:ascii="Times New Roman" w:hAnsi="Times New Roman" w:cs="Times New Roman"/>
        </w:rPr>
        <w:t xml:space="preserve"> as if it were a party to this </w:t>
      </w:r>
      <w:r w:rsidRPr="000B3B82">
        <w:rPr>
          <w:rFonts w:ascii="Times New Roman" w:hAnsi="Times New Roman" w:cs="Times New Roman"/>
          <w:lang w:val="en-US"/>
        </w:rPr>
        <w:t>Agreement</w:t>
      </w:r>
      <w:r w:rsidRPr="000B3B82">
        <w:rPr>
          <w:rFonts w:ascii="Times New Roman" w:hAnsi="Times New Roman" w:cs="Times New Roman"/>
        </w:rPr>
        <w:t>.</w:t>
      </w:r>
      <w:bookmarkEnd w:id="8"/>
    </w:p>
    <w:p w14:paraId="27F60CE9" w14:textId="77777777" w:rsidR="00FE7FCB" w:rsidRPr="008D53AA" w:rsidRDefault="00FE7FCB" w:rsidP="008D53AA">
      <w:pPr>
        <w:pStyle w:val="ListParagraph"/>
        <w:spacing w:after="0" w:line="240" w:lineRule="auto"/>
        <w:ind w:left="851" w:right="51"/>
        <w:jc w:val="both"/>
        <w:rPr>
          <w:rFonts w:ascii="Times New Roman" w:eastAsia="STZhongsong" w:hAnsi="Times New Roman" w:cs="Times New Roman"/>
          <w:szCs w:val="20"/>
          <w:lang w:val="en-GB" w:eastAsia="zh-CN"/>
        </w:rPr>
      </w:pPr>
    </w:p>
    <w:p w14:paraId="55787CDE" w14:textId="6D321266" w:rsidR="00FE7FCB" w:rsidRPr="008D53AA" w:rsidRDefault="00FE7FCB" w:rsidP="00FE7FCB">
      <w:pPr>
        <w:pStyle w:val="ListParagraph"/>
        <w:numPr>
          <w:ilvl w:val="1"/>
          <w:numId w:val="1"/>
        </w:numPr>
        <w:spacing w:after="0" w:line="240" w:lineRule="auto"/>
        <w:ind w:right="51"/>
        <w:jc w:val="both"/>
        <w:rPr>
          <w:rFonts w:ascii="Times New Roman" w:eastAsia="STZhongsong" w:hAnsi="Times New Roman" w:cs="Times New Roman"/>
          <w:szCs w:val="20"/>
          <w:lang w:val="en-GB" w:eastAsia="zh-CN"/>
        </w:rPr>
      </w:pPr>
      <w:bookmarkStart w:id="9" w:name="_Ref362454253"/>
      <w:r w:rsidRPr="008D53AA">
        <w:rPr>
          <w:rFonts w:ascii="Times New Roman" w:hAnsi="Times New Roman" w:cs="Times New Roman"/>
        </w:rPr>
        <w:t>A Party may disclose Confidential Information without the other Party's prior written consent to any of the following persons:</w:t>
      </w:r>
      <w:bookmarkEnd w:id="9"/>
    </w:p>
    <w:p w14:paraId="34F8D14F" w14:textId="77777777" w:rsidR="00FE7FCB" w:rsidRPr="008D53AA" w:rsidRDefault="00FE7FCB" w:rsidP="008D53AA">
      <w:pPr>
        <w:pStyle w:val="ListParagraph"/>
        <w:spacing w:after="0" w:line="240" w:lineRule="auto"/>
        <w:ind w:left="851" w:right="51"/>
        <w:jc w:val="both"/>
        <w:rPr>
          <w:rFonts w:ascii="Times New Roman" w:eastAsia="STZhongsong" w:hAnsi="Times New Roman" w:cs="Times New Roman"/>
          <w:szCs w:val="20"/>
          <w:lang w:val="en-GB" w:eastAsia="zh-CN"/>
        </w:rPr>
      </w:pPr>
    </w:p>
    <w:p w14:paraId="0A5B39A0" w14:textId="2C8E6E9A" w:rsidR="00FE7FCB" w:rsidRDefault="00FE7FCB" w:rsidP="00FE7FCB">
      <w:pPr>
        <w:pStyle w:val="ListParagraph"/>
        <w:numPr>
          <w:ilvl w:val="2"/>
          <w:numId w:val="1"/>
        </w:numPr>
        <w:spacing w:after="0" w:line="240" w:lineRule="auto"/>
        <w:ind w:right="51"/>
        <w:jc w:val="both"/>
        <w:rPr>
          <w:rFonts w:ascii="Times New Roman" w:hAnsi="Times New Roman" w:cs="Times New Roman"/>
        </w:rPr>
      </w:pPr>
      <w:bookmarkStart w:id="10" w:name="_Ref362454254"/>
      <w:r w:rsidRPr="008D53AA">
        <w:rPr>
          <w:rFonts w:ascii="Times New Roman" w:hAnsi="Times New Roman" w:cs="Times New Roman"/>
        </w:rPr>
        <w:t xml:space="preserve">employees, officers and directors of the disclosing Party or an Affiliate in order to enable such Party and/or an Affiliate to perform its obligations under this </w:t>
      </w:r>
      <w:r w:rsidR="007B04EF" w:rsidRPr="008D53AA">
        <w:rPr>
          <w:rFonts w:ascii="Times New Roman" w:hAnsi="Times New Roman" w:cs="Times New Roman"/>
          <w:lang w:val="en-US"/>
        </w:rPr>
        <w:t>Ag</w:t>
      </w:r>
      <w:r w:rsidR="007B04EF">
        <w:rPr>
          <w:rFonts w:ascii="Times New Roman" w:hAnsi="Times New Roman" w:cs="Times New Roman"/>
          <w:lang w:val="en-US"/>
        </w:rPr>
        <w:t>reement</w:t>
      </w:r>
      <w:r w:rsidRPr="008D53AA">
        <w:rPr>
          <w:rFonts w:ascii="Times New Roman" w:hAnsi="Times New Roman" w:cs="Times New Roman"/>
        </w:rPr>
        <w:t>;</w:t>
      </w:r>
      <w:bookmarkEnd w:id="10"/>
    </w:p>
    <w:p w14:paraId="77432A89" w14:textId="77777777" w:rsidR="00FE7FCB" w:rsidRPr="008D53AA" w:rsidRDefault="00FE7FCB" w:rsidP="008D53AA">
      <w:pPr>
        <w:pStyle w:val="ListParagraph"/>
        <w:spacing w:after="0" w:line="240" w:lineRule="auto"/>
        <w:ind w:left="1145" w:right="51"/>
        <w:jc w:val="both"/>
        <w:rPr>
          <w:rFonts w:ascii="Times New Roman" w:hAnsi="Times New Roman" w:cs="Times New Roman"/>
        </w:rPr>
      </w:pPr>
    </w:p>
    <w:p w14:paraId="68BE74F5" w14:textId="131A8A45" w:rsidR="00FE7FCB" w:rsidRDefault="00FE7FCB" w:rsidP="00FE7FCB">
      <w:pPr>
        <w:pStyle w:val="ListParagraph"/>
        <w:numPr>
          <w:ilvl w:val="2"/>
          <w:numId w:val="1"/>
        </w:numPr>
        <w:spacing w:after="0" w:line="240" w:lineRule="auto"/>
        <w:ind w:right="51"/>
        <w:jc w:val="both"/>
        <w:rPr>
          <w:rFonts w:ascii="Times New Roman" w:hAnsi="Times New Roman" w:cs="Times New Roman"/>
        </w:rPr>
      </w:pPr>
      <w:bookmarkStart w:id="11" w:name="_Ref362454255"/>
      <w:r w:rsidRPr="008D53AA">
        <w:rPr>
          <w:rFonts w:ascii="Times New Roman" w:hAnsi="Times New Roman" w:cs="Times New Roman"/>
        </w:rPr>
        <w:t xml:space="preserve">a professional adviser retained by such Party or an Affiliate in order to enable such Party and/or an Affiliate to perform its obligations under this </w:t>
      </w:r>
      <w:r w:rsidR="007B04EF" w:rsidRPr="00E14D0F">
        <w:rPr>
          <w:rFonts w:ascii="Times New Roman" w:hAnsi="Times New Roman" w:cs="Times New Roman"/>
          <w:lang w:val="en-US"/>
        </w:rPr>
        <w:t>Ag</w:t>
      </w:r>
      <w:r w:rsidR="007B04EF">
        <w:rPr>
          <w:rFonts w:ascii="Times New Roman" w:hAnsi="Times New Roman" w:cs="Times New Roman"/>
          <w:lang w:val="en-US"/>
        </w:rPr>
        <w:t>reement</w:t>
      </w:r>
      <w:r w:rsidRPr="008D53AA">
        <w:rPr>
          <w:rFonts w:ascii="Times New Roman" w:hAnsi="Times New Roman" w:cs="Times New Roman"/>
        </w:rPr>
        <w:t>;</w:t>
      </w:r>
      <w:bookmarkEnd w:id="11"/>
    </w:p>
    <w:p w14:paraId="61B78CF3" w14:textId="77777777" w:rsidR="00FE7FCB" w:rsidRPr="00E14D0F" w:rsidRDefault="00FE7FCB" w:rsidP="00E14D0F">
      <w:pPr>
        <w:pStyle w:val="ListParagraph"/>
        <w:rPr>
          <w:rFonts w:ascii="Times New Roman" w:hAnsi="Times New Roman" w:cs="Times New Roman"/>
        </w:rPr>
      </w:pPr>
    </w:p>
    <w:p w14:paraId="6D99BFEE" w14:textId="144E88F6" w:rsidR="00FE7FCB" w:rsidRDefault="00FE7FCB" w:rsidP="00FE7FCB">
      <w:pPr>
        <w:pStyle w:val="ListParagraph"/>
        <w:numPr>
          <w:ilvl w:val="2"/>
          <w:numId w:val="1"/>
        </w:numPr>
        <w:spacing w:after="0" w:line="240" w:lineRule="auto"/>
        <w:ind w:right="51"/>
        <w:jc w:val="both"/>
        <w:rPr>
          <w:rFonts w:ascii="Times New Roman" w:hAnsi="Times New Roman" w:cs="Times New Roman"/>
        </w:rPr>
      </w:pPr>
      <w:bookmarkStart w:id="12" w:name="_Ref362454256"/>
      <w:r w:rsidRPr="00E14D0F">
        <w:rPr>
          <w:rFonts w:ascii="Times New Roman" w:hAnsi="Times New Roman" w:cs="Times New Roman"/>
        </w:rPr>
        <w:t xml:space="preserve">a </w:t>
      </w:r>
      <w:r w:rsidRPr="00E14D0F">
        <w:rPr>
          <w:rFonts w:ascii="Times New Roman" w:hAnsi="Times New Roman" w:cs="Times New Roman"/>
          <w:i/>
          <w:iCs/>
        </w:rPr>
        <w:t>bona fide</w:t>
      </w:r>
      <w:r w:rsidRPr="00E14D0F">
        <w:rPr>
          <w:rFonts w:ascii="Times New Roman" w:hAnsi="Times New Roman" w:cs="Times New Roman"/>
        </w:rPr>
        <w:t xml:space="preserve"> prospective transferee of a Party's rights and/or obligations under this </w:t>
      </w:r>
      <w:r w:rsidR="007B04EF" w:rsidRPr="00E14D0F">
        <w:rPr>
          <w:rFonts w:ascii="Times New Roman" w:hAnsi="Times New Roman" w:cs="Times New Roman"/>
          <w:lang w:val="en-US"/>
        </w:rPr>
        <w:t>Ag</w:t>
      </w:r>
      <w:r w:rsidR="007B04EF">
        <w:rPr>
          <w:rFonts w:ascii="Times New Roman" w:hAnsi="Times New Roman" w:cs="Times New Roman"/>
          <w:lang w:val="en-US"/>
        </w:rPr>
        <w:t xml:space="preserve">reement </w:t>
      </w:r>
      <w:r w:rsidRPr="00E14D0F">
        <w:rPr>
          <w:rFonts w:ascii="Times New Roman" w:hAnsi="Times New Roman" w:cs="Times New Roman"/>
        </w:rPr>
        <w:t xml:space="preserve">(including a prospective transferee with whom a Party and/or its Affiliates are conducting </w:t>
      </w:r>
      <w:r w:rsidRPr="00E14D0F">
        <w:rPr>
          <w:rFonts w:ascii="Times New Roman" w:hAnsi="Times New Roman" w:cs="Times New Roman"/>
          <w:i/>
          <w:iCs/>
        </w:rPr>
        <w:t>bona fide</w:t>
      </w:r>
      <w:r w:rsidRPr="00E14D0F">
        <w:rPr>
          <w:rFonts w:ascii="Times New Roman" w:hAnsi="Times New Roman" w:cs="Times New Roman"/>
        </w:rPr>
        <w:t xml:space="preserve"> negotiations directed toward a merger, consolidation, or the sale of a majority of its or an Affiliate's shares), and any professional adviser retained by such prospective transferee, in order to enable such transferee to assess such Party's rights and obligations under this </w:t>
      </w:r>
      <w:r w:rsidR="007B04EF" w:rsidRPr="00E14D0F">
        <w:rPr>
          <w:rFonts w:ascii="Times New Roman" w:hAnsi="Times New Roman" w:cs="Times New Roman"/>
          <w:lang w:val="en-US"/>
        </w:rPr>
        <w:t>Ag</w:t>
      </w:r>
      <w:r w:rsidR="007B04EF">
        <w:rPr>
          <w:rFonts w:ascii="Times New Roman" w:hAnsi="Times New Roman" w:cs="Times New Roman"/>
          <w:lang w:val="en-US"/>
        </w:rPr>
        <w:t>reement</w:t>
      </w:r>
      <w:r w:rsidRPr="00E14D0F">
        <w:rPr>
          <w:rFonts w:ascii="Times New Roman" w:hAnsi="Times New Roman" w:cs="Times New Roman"/>
        </w:rPr>
        <w:t>;</w:t>
      </w:r>
      <w:bookmarkEnd w:id="12"/>
    </w:p>
    <w:p w14:paraId="586AE3E1" w14:textId="77777777" w:rsidR="00FE7FCB" w:rsidRPr="00E14D0F" w:rsidRDefault="00FE7FCB" w:rsidP="00E14D0F">
      <w:pPr>
        <w:pStyle w:val="ListParagraph"/>
        <w:rPr>
          <w:rFonts w:ascii="Times New Roman" w:hAnsi="Times New Roman" w:cs="Times New Roman"/>
        </w:rPr>
      </w:pPr>
    </w:p>
    <w:p w14:paraId="3E650100" w14:textId="1C6D15E8" w:rsidR="00FE7FCB" w:rsidRDefault="00FE7FCB" w:rsidP="00FE7FCB">
      <w:pPr>
        <w:pStyle w:val="ListParagraph"/>
        <w:numPr>
          <w:ilvl w:val="2"/>
          <w:numId w:val="1"/>
        </w:numPr>
        <w:spacing w:after="0" w:line="240" w:lineRule="auto"/>
        <w:ind w:right="51"/>
        <w:jc w:val="both"/>
        <w:rPr>
          <w:rFonts w:ascii="Times New Roman" w:hAnsi="Times New Roman" w:cs="Times New Roman"/>
        </w:rPr>
      </w:pPr>
      <w:bookmarkStart w:id="13" w:name="_Ref362454257"/>
      <w:r w:rsidRPr="00E14D0F">
        <w:rPr>
          <w:rFonts w:ascii="Times New Roman" w:hAnsi="Times New Roman" w:cs="Times New Roman"/>
        </w:rPr>
        <w:t>any bank or financial institution proposing to finance such Party and/or an Affiliate and/or to provide project finance in relation to the IGB Pipeline, including any professional adviser retained by such bank or financial institution;</w:t>
      </w:r>
      <w:bookmarkEnd w:id="13"/>
    </w:p>
    <w:p w14:paraId="0DBB97D0" w14:textId="77777777" w:rsidR="00FE7FCB" w:rsidRPr="00E14D0F" w:rsidRDefault="00FE7FCB" w:rsidP="00E14D0F">
      <w:pPr>
        <w:pStyle w:val="ListParagraph"/>
        <w:rPr>
          <w:rFonts w:ascii="Times New Roman" w:hAnsi="Times New Roman" w:cs="Times New Roman"/>
        </w:rPr>
      </w:pPr>
    </w:p>
    <w:p w14:paraId="25A2A192" w14:textId="735D02CA" w:rsidR="00FE7FCB" w:rsidRDefault="00FE7FCB" w:rsidP="00FE7FCB">
      <w:pPr>
        <w:pStyle w:val="ListParagraph"/>
        <w:numPr>
          <w:ilvl w:val="2"/>
          <w:numId w:val="1"/>
        </w:numPr>
        <w:spacing w:after="0" w:line="240" w:lineRule="auto"/>
        <w:ind w:right="51"/>
        <w:jc w:val="both"/>
        <w:rPr>
          <w:rFonts w:ascii="Times New Roman" w:hAnsi="Times New Roman" w:cs="Times New Roman"/>
        </w:rPr>
      </w:pPr>
      <w:bookmarkStart w:id="14" w:name="_Ref362454259"/>
      <w:bookmarkStart w:id="15" w:name="_Ref1384759"/>
      <w:r w:rsidRPr="00E14D0F">
        <w:rPr>
          <w:rFonts w:ascii="Times New Roman" w:hAnsi="Times New Roman" w:cs="Times New Roman"/>
        </w:rPr>
        <w:t>any arbitrator to which any dispute between the Parties has been referred</w:t>
      </w:r>
      <w:bookmarkEnd w:id="14"/>
      <w:r w:rsidRPr="00E14D0F">
        <w:rPr>
          <w:rFonts w:ascii="Times New Roman" w:hAnsi="Times New Roman" w:cs="Times New Roman"/>
        </w:rPr>
        <w:t>; or</w:t>
      </w:r>
      <w:bookmarkEnd w:id="15"/>
    </w:p>
    <w:p w14:paraId="46A51B84" w14:textId="77777777" w:rsidR="00FE7FCB" w:rsidRPr="00E14D0F" w:rsidRDefault="00FE7FCB" w:rsidP="00E14D0F">
      <w:pPr>
        <w:pStyle w:val="ListParagraph"/>
        <w:rPr>
          <w:rFonts w:ascii="Times New Roman" w:hAnsi="Times New Roman" w:cs="Times New Roman"/>
        </w:rPr>
      </w:pPr>
    </w:p>
    <w:p w14:paraId="6B1D316F" w14:textId="04508CA9" w:rsidR="00FE7FCB" w:rsidRDefault="00FE7FCB" w:rsidP="00FE7FCB">
      <w:pPr>
        <w:pStyle w:val="ListParagraph"/>
        <w:numPr>
          <w:ilvl w:val="2"/>
          <w:numId w:val="1"/>
        </w:numPr>
        <w:spacing w:after="0" w:line="240" w:lineRule="auto"/>
        <w:ind w:right="51"/>
        <w:jc w:val="both"/>
        <w:rPr>
          <w:rFonts w:ascii="Times New Roman" w:hAnsi="Times New Roman" w:cs="Times New Roman"/>
        </w:rPr>
      </w:pPr>
      <w:r w:rsidRPr="00E14D0F">
        <w:rPr>
          <w:rFonts w:ascii="Times New Roman" w:hAnsi="Times New Roman" w:cs="Times New Roman"/>
        </w:rPr>
        <w:t xml:space="preserve">any competent court of law, governmental authority or other authority (or any political subdivision of any of the foregoing) having jurisdiction over any of the Parties or any shareholder of any of the Parties (or any Affiliate of any of the Parties or an Affiliate of a shareholder of any of the Parties), provided that such body has authority to require such disclosure and that such disclosure is made in accordance with the requests of that authority, </w:t>
      </w:r>
    </w:p>
    <w:p w14:paraId="678410E5" w14:textId="77777777" w:rsidR="00F47597" w:rsidRDefault="00F47597" w:rsidP="00E14D0F">
      <w:pPr>
        <w:pStyle w:val="Heading2"/>
        <w:numPr>
          <w:ilvl w:val="0"/>
          <w:numId w:val="0"/>
        </w:numPr>
        <w:spacing w:after="0"/>
        <w:ind w:left="851"/>
      </w:pPr>
    </w:p>
    <w:p w14:paraId="59FE4F88" w14:textId="7B9D95AD" w:rsidR="00FE7FCB" w:rsidRPr="001E5D5C" w:rsidRDefault="00FE7FCB" w:rsidP="00E14D0F">
      <w:pPr>
        <w:pStyle w:val="Heading2"/>
        <w:numPr>
          <w:ilvl w:val="0"/>
          <w:numId w:val="0"/>
        </w:numPr>
        <w:ind w:left="851"/>
      </w:pPr>
      <w:r w:rsidRPr="001E5D5C">
        <w:lastRenderedPageBreak/>
        <w:t>and, in the case of a disclosure proposed to be made pursuant to clauses </w:t>
      </w:r>
      <w:r>
        <w:t>8.4</w:t>
      </w:r>
      <w:r w:rsidR="007B04EF">
        <w:t>(i)</w:t>
      </w:r>
      <w:r w:rsidRPr="001E5D5C">
        <w:t xml:space="preserve"> to </w:t>
      </w:r>
      <w:r w:rsidR="007B04EF">
        <w:t>8.4(v)</w:t>
      </w:r>
      <w:r w:rsidRPr="001E5D5C">
        <w:t>, the disclosing Party shall first obtain an undertaking of strict confidentiality and nondisclosure to use the Confidential Information solely for the stated purpose from the Person to whom the Confidential Information is proposed to be disclosed on terms substantially the same as</w:t>
      </w:r>
      <w:r w:rsidRPr="009E0C29">
        <w:t xml:space="preserve"> contained in this clause </w:t>
      </w:r>
      <w:r w:rsidR="007B04EF">
        <w:t>8</w:t>
      </w:r>
      <w:r w:rsidRPr="001E5D5C">
        <w:t>, enforceable by either Party, and such Party shall ensure that such Person complies with the terms of such undertaking.</w:t>
      </w:r>
    </w:p>
    <w:p w14:paraId="0C3DF6F1" w14:textId="16FC9D62" w:rsidR="00FE7FCB" w:rsidRDefault="00FE7FCB" w:rsidP="00A17017">
      <w:pPr>
        <w:pStyle w:val="ListParagraph"/>
        <w:numPr>
          <w:ilvl w:val="1"/>
          <w:numId w:val="1"/>
        </w:numPr>
        <w:spacing w:after="0" w:line="240" w:lineRule="auto"/>
        <w:ind w:right="51"/>
        <w:jc w:val="both"/>
        <w:rPr>
          <w:rFonts w:ascii="Times New Roman" w:hAnsi="Times New Roman" w:cs="Times New Roman"/>
        </w:rPr>
      </w:pPr>
      <w:r w:rsidRPr="00E14D0F">
        <w:rPr>
          <w:rFonts w:ascii="Times New Roman" w:hAnsi="Times New Roman" w:cs="Times New Roman"/>
        </w:rPr>
        <w:t>If disclosure of any Confidential Information is required by Applicable Law, by an order, decree, regulation, by order of a court of competent jurisdiction or a competent judicial, governmental, supervisory or regulatory body, or the rules of a stock exchange on which the securities of the Party or its Affiliate are listed, the Party required to make such disclosure shall, prior to any such disclosure, promptly consult with the other Party in connection with the relevant disclosure requirement and shall take into due account the other Party's reasonable requests as to the timing, content and manner of any such disclosure. The Party required to make such disclosure shall only disclose such Confidential Information that is strictly required to disclose, and shall use all reasonable endeavours to ensure that, to the maximum extent possible, confidential treatment is granted to the disclosed Confidential Information.</w:t>
      </w:r>
    </w:p>
    <w:p w14:paraId="742E69D4" w14:textId="77777777" w:rsidR="00A17017" w:rsidRDefault="00A17017" w:rsidP="00E14D0F">
      <w:pPr>
        <w:pStyle w:val="ListParagraph"/>
        <w:spacing w:after="0" w:line="240" w:lineRule="auto"/>
        <w:ind w:left="851" w:right="51"/>
        <w:jc w:val="both"/>
        <w:rPr>
          <w:rFonts w:ascii="Times New Roman" w:hAnsi="Times New Roman" w:cs="Times New Roman"/>
        </w:rPr>
      </w:pPr>
    </w:p>
    <w:p w14:paraId="4037298F" w14:textId="290862D0" w:rsidR="00FE7FCB" w:rsidRDefault="00FE7FCB" w:rsidP="00E14D0F">
      <w:pPr>
        <w:pStyle w:val="ListParagraph"/>
        <w:numPr>
          <w:ilvl w:val="1"/>
          <w:numId w:val="1"/>
        </w:numPr>
        <w:spacing w:after="0" w:line="240" w:lineRule="auto"/>
        <w:ind w:right="51"/>
        <w:jc w:val="both"/>
        <w:rPr>
          <w:rFonts w:ascii="Times New Roman" w:hAnsi="Times New Roman" w:cs="Times New Roman"/>
        </w:rPr>
      </w:pPr>
      <w:r w:rsidRPr="00E14D0F">
        <w:rPr>
          <w:rFonts w:ascii="Times New Roman" w:hAnsi="Times New Roman" w:cs="Times New Roman"/>
        </w:rPr>
        <w:t>This clause </w:t>
      </w:r>
      <w:r w:rsidR="00A17017" w:rsidRPr="00E14D0F">
        <w:rPr>
          <w:rFonts w:ascii="Times New Roman" w:hAnsi="Times New Roman" w:cs="Times New Roman"/>
          <w:lang w:val="en-US"/>
        </w:rPr>
        <w:t>8</w:t>
      </w:r>
      <w:r w:rsidRPr="00E14D0F">
        <w:rPr>
          <w:rFonts w:ascii="Times New Roman" w:hAnsi="Times New Roman" w:cs="Times New Roman"/>
        </w:rPr>
        <w:t xml:space="preserve"> shall remain in full force and effect after the expiry or termination of this </w:t>
      </w:r>
      <w:r w:rsidR="00A17017" w:rsidRPr="00E14D0F">
        <w:rPr>
          <w:rFonts w:ascii="Times New Roman" w:hAnsi="Times New Roman" w:cs="Times New Roman"/>
          <w:lang w:val="en-US"/>
        </w:rPr>
        <w:t xml:space="preserve">Agreement </w:t>
      </w:r>
      <w:r w:rsidRPr="00E14D0F">
        <w:rPr>
          <w:rFonts w:ascii="Times New Roman" w:hAnsi="Times New Roman" w:cs="Times New Roman"/>
        </w:rPr>
        <w:t xml:space="preserve">(for whatever reason). </w:t>
      </w:r>
    </w:p>
    <w:p w14:paraId="0579EA1E" w14:textId="77777777" w:rsidR="000B3B82" w:rsidRPr="000B3B82" w:rsidRDefault="000B3B82" w:rsidP="000B3B82">
      <w:pPr>
        <w:pStyle w:val="ListParagraph"/>
        <w:rPr>
          <w:rFonts w:ascii="Times New Roman" w:hAnsi="Times New Roman" w:cs="Times New Roman"/>
        </w:rPr>
      </w:pPr>
    </w:p>
    <w:p w14:paraId="41C3895F" w14:textId="3BD8D9DD" w:rsidR="000B3B82" w:rsidRPr="000B3B82" w:rsidRDefault="000B3B82" w:rsidP="00E14D0F">
      <w:pPr>
        <w:pStyle w:val="ListParagraph"/>
        <w:numPr>
          <w:ilvl w:val="1"/>
          <w:numId w:val="1"/>
        </w:numPr>
        <w:spacing w:after="0" w:line="240" w:lineRule="auto"/>
        <w:ind w:right="51"/>
        <w:jc w:val="both"/>
        <w:rPr>
          <w:rStyle w:val="ItalicText"/>
          <w:rFonts w:ascii="Times New Roman" w:hAnsi="Times New Roman" w:cs="Times New Roman"/>
          <w:i w:val="0"/>
        </w:rPr>
      </w:pPr>
      <w:r w:rsidRPr="000B3B82">
        <w:rPr>
          <w:rFonts w:ascii="Times New Roman" w:hAnsi="Times New Roman" w:cs="Times New Roman"/>
          <w:lang w:val="en-US"/>
        </w:rPr>
        <w:t>For the purpose of this article 8. “</w:t>
      </w:r>
      <w:r w:rsidRPr="000B3B82">
        <w:rPr>
          <w:rFonts w:ascii="Times New Roman" w:hAnsi="Times New Roman" w:cs="Times New Roman"/>
          <w:b/>
          <w:bCs/>
          <w:lang w:val="en-US"/>
        </w:rPr>
        <w:t>Confidential Information</w:t>
      </w:r>
      <w:r w:rsidRPr="000B3B82">
        <w:rPr>
          <w:rFonts w:ascii="Times New Roman" w:hAnsi="Times New Roman" w:cs="Times New Roman"/>
          <w:lang w:val="en-US"/>
        </w:rPr>
        <w:t xml:space="preserve">” means the terms of this Agreement </w:t>
      </w:r>
      <w:r w:rsidRPr="000B3B82">
        <w:rPr>
          <w:rStyle w:val="ItalicText"/>
          <w:rFonts w:ascii="Times New Roman" w:hAnsi="Times New Roman" w:cs="Times New Roman"/>
          <w:i w:val="0"/>
          <w:iCs/>
        </w:rPr>
        <w:t xml:space="preserve">and all information and data of whatever nature, which any Party may from time to time receive or obtain (orally or in written or electronic form) as a result of negotiating, entering into, or performing its obligations pursuant to this </w:t>
      </w:r>
      <w:r w:rsidRPr="000B3B82">
        <w:rPr>
          <w:rStyle w:val="ItalicText"/>
          <w:rFonts w:ascii="Times New Roman" w:hAnsi="Times New Roman" w:cs="Times New Roman"/>
          <w:i w:val="0"/>
          <w:iCs/>
          <w:lang w:val="en-US"/>
        </w:rPr>
        <w:t>Agreement</w:t>
      </w:r>
      <w:r w:rsidRPr="000B3B82">
        <w:rPr>
          <w:rStyle w:val="ItalicText"/>
          <w:rFonts w:ascii="Times New Roman" w:hAnsi="Times New Roman" w:cs="Times New Roman"/>
          <w:i w:val="0"/>
          <w:iCs/>
        </w:rPr>
        <w:t>, and which</w:t>
      </w:r>
      <w:r w:rsidRPr="000B3B82">
        <w:rPr>
          <w:rStyle w:val="ItalicText"/>
          <w:rFonts w:ascii="Times New Roman" w:hAnsi="Times New Roman" w:cs="Times New Roman"/>
          <w:i w:val="0"/>
          <w:iCs/>
          <w:lang w:val="en-US"/>
        </w:rPr>
        <w:t>:</w:t>
      </w:r>
    </w:p>
    <w:p w14:paraId="46D31B6A" w14:textId="77777777" w:rsidR="000B3B82" w:rsidRPr="000B3B82" w:rsidRDefault="000B3B82" w:rsidP="000B3B82">
      <w:pPr>
        <w:pStyle w:val="ListParagraph"/>
        <w:rPr>
          <w:rFonts w:ascii="Times New Roman" w:hAnsi="Times New Roman" w:cs="Times New Roman"/>
        </w:rPr>
      </w:pPr>
    </w:p>
    <w:p w14:paraId="092AB7A0" w14:textId="535AD49B" w:rsidR="000B3B82" w:rsidRPr="000B3B82" w:rsidRDefault="000B3B82" w:rsidP="000B3B82">
      <w:pPr>
        <w:pStyle w:val="ListParagraph"/>
        <w:numPr>
          <w:ilvl w:val="2"/>
          <w:numId w:val="1"/>
        </w:numPr>
        <w:spacing w:after="0" w:line="240" w:lineRule="auto"/>
        <w:ind w:right="51"/>
        <w:jc w:val="both"/>
        <w:rPr>
          <w:rStyle w:val="ItalicText"/>
          <w:rFonts w:ascii="Times New Roman" w:hAnsi="Times New Roman" w:cs="Times New Roman"/>
          <w:i w:val="0"/>
          <w:iCs/>
        </w:rPr>
      </w:pPr>
      <w:r w:rsidRPr="000B3B82">
        <w:rPr>
          <w:rStyle w:val="ItalicText"/>
          <w:rFonts w:ascii="Times New Roman" w:hAnsi="Times New Roman" w:cs="Times New Roman"/>
          <w:i w:val="0"/>
          <w:iCs/>
        </w:rPr>
        <w:t xml:space="preserve">relates in any manner to this </w:t>
      </w:r>
      <w:r w:rsidRPr="000B3B82">
        <w:rPr>
          <w:rStyle w:val="ItalicText"/>
          <w:rFonts w:ascii="Times New Roman" w:hAnsi="Times New Roman" w:cs="Times New Roman"/>
          <w:i w:val="0"/>
          <w:iCs/>
          <w:lang w:val="en-US"/>
        </w:rPr>
        <w:t>Ag</w:t>
      </w:r>
      <w:r>
        <w:rPr>
          <w:rStyle w:val="ItalicText"/>
          <w:rFonts w:ascii="Times New Roman" w:hAnsi="Times New Roman" w:cs="Times New Roman"/>
          <w:i w:val="0"/>
          <w:iCs/>
          <w:lang w:val="en-US"/>
        </w:rPr>
        <w:t xml:space="preserve">reement </w:t>
      </w:r>
      <w:r w:rsidRPr="000B3B82">
        <w:rPr>
          <w:rStyle w:val="ItalicText"/>
          <w:rFonts w:ascii="Times New Roman" w:hAnsi="Times New Roman" w:cs="Times New Roman"/>
          <w:i w:val="0"/>
          <w:iCs/>
        </w:rPr>
        <w:t xml:space="preserve">or any other agreement or arrangement contemplated by this </w:t>
      </w:r>
      <w:r w:rsidRPr="000B3B82">
        <w:rPr>
          <w:rStyle w:val="ItalicText"/>
          <w:rFonts w:ascii="Times New Roman" w:hAnsi="Times New Roman" w:cs="Times New Roman"/>
          <w:i w:val="0"/>
          <w:iCs/>
          <w:lang w:val="en-US"/>
        </w:rPr>
        <w:t>A</w:t>
      </w:r>
      <w:r>
        <w:rPr>
          <w:rStyle w:val="ItalicText"/>
          <w:rFonts w:ascii="Times New Roman" w:hAnsi="Times New Roman" w:cs="Times New Roman"/>
          <w:i w:val="0"/>
          <w:iCs/>
          <w:lang w:val="en-US"/>
        </w:rPr>
        <w:t>greement</w:t>
      </w:r>
      <w:r w:rsidRPr="000B3B82">
        <w:rPr>
          <w:rStyle w:val="ItalicText"/>
          <w:rFonts w:ascii="Times New Roman" w:hAnsi="Times New Roman" w:cs="Times New Roman"/>
          <w:i w:val="0"/>
          <w:iCs/>
          <w:lang w:val="en-US"/>
        </w:rPr>
        <w:t>;</w:t>
      </w:r>
    </w:p>
    <w:p w14:paraId="6D7A65F2" w14:textId="77777777" w:rsidR="000B3B82" w:rsidRPr="000B3B82" w:rsidRDefault="000B3B82" w:rsidP="000B3B82">
      <w:pPr>
        <w:pStyle w:val="ListParagraph"/>
        <w:spacing w:after="0" w:line="240" w:lineRule="auto"/>
        <w:ind w:left="1145" w:right="51"/>
        <w:jc w:val="both"/>
        <w:rPr>
          <w:rStyle w:val="ItalicText"/>
          <w:rFonts w:ascii="Times New Roman" w:hAnsi="Times New Roman" w:cs="Times New Roman"/>
          <w:i w:val="0"/>
          <w:iCs/>
        </w:rPr>
      </w:pPr>
    </w:p>
    <w:p w14:paraId="3AAE42AD" w14:textId="0BA5E3E3" w:rsidR="000B3B82" w:rsidRPr="000B3B82" w:rsidRDefault="000B3B82" w:rsidP="000B3B82">
      <w:pPr>
        <w:pStyle w:val="ListParagraph"/>
        <w:numPr>
          <w:ilvl w:val="2"/>
          <w:numId w:val="1"/>
        </w:numPr>
        <w:spacing w:after="0" w:line="240" w:lineRule="auto"/>
        <w:ind w:right="51"/>
        <w:jc w:val="both"/>
        <w:rPr>
          <w:rStyle w:val="ItalicText"/>
          <w:rFonts w:ascii="Times New Roman" w:hAnsi="Times New Roman" w:cs="Times New Roman"/>
          <w:i w:val="0"/>
          <w:iCs/>
        </w:rPr>
      </w:pPr>
      <w:r w:rsidRPr="000B3B82">
        <w:rPr>
          <w:rStyle w:val="ItalicText"/>
          <w:rFonts w:ascii="Times New Roman" w:hAnsi="Times New Roman" w:cs="Times New Roman"/>
          <w:i w:val="0"/>
          <w:iCs/>
        </w:rPr>
        <w:t>concerns the business, finances, assets, liabilities, dealings, transactions, know</w:t>
      </w:r>
      <w:r w:rsidRPr="000B3B82">
        <w:rPr>
          <w:rFonts w:ascii="Times New Roman" w:hAnsi="Times New Roman" w:cs="Times New Roman"/>
          <w:i/>
          <w:iCs/>
        </w:rPr>
        <w:noBreakHyphen/>
      </w:r>
      <w:r w:rsidRPr="000B3B82">
        <w:rPr>
          <w:rStyle w:val="ItalicText"/>
          <w:rFonts w:ascii="Times New Roman" w:hAnsi="Times New Roman" w:cs="Times New Roman"/>
          <w:i w:val="0"/>
          <w:iCs/>
        </w:rPr>
        <w:t>how, customers, suppliers, processes or affairs of the other Party</w:t>
      </w:r>
      <w:r w:rsidRPr="000B3B82">
        <w:rPr>
          <w:rStyle w:val="ItalicText"/>
          <w:rFonts w:ascii="Times New Roman" w:hAnsi="Times New Roman" w:cs="Times New Roman"/>
          <w:i w:val="0"/>
          <w:iCs/>
          <w:lang w:val="en-US"/>
        </w:rPr>
        <w:t>; or</w:t>
      </w:r>
    </w:p>
    <w:p w14:paraId="653AE472" w14:textId="77777777" w:rsidR="000B3B82" w:rsidRPr="000B3B82" w:rsidRDefault="000B3B82" w:rsidP="000B3B82">
      <w:pPr>
        <w:pStyle w:val="ListParagraph"/>
        <w:rPr>
          <w:rStyle w:val="ItalicText"/>
          <w:rFonts w:ascii="Times New Roman" w:hAnsi="Times New Roman" w:cs="Times New Roman"/>
          <w:i w:val="0"/>
          <w:iCs/>
        </w:rPr>
      </w:pPr>
    </w:p>
    <w:p w14:paraId="76242F63" w14:textId="77777777" w:rsidR="000B3B82" w:rsidRPr="000B3B82" w:rsidRDefault="000B3B82" w:rsidP="000B3B82">
      <w:pPr>
        <w:pStyle w:val="ListParagraph"/>
        <w:spacing w:after="0" w:line="240" w:lineRule="auto"/>
        <w:ind w:left="1145" w:right="51"/>
        <w:jc w:val="both"/>
        <w:rPr>
          <w:rStyle w:val="ItalicText"/>
          <w:rFonts w:ascii="Times New Roman" w:hAnsi="Times New Roman" w:cs="Times New Roman"/>
          <w:i w:val="0"/>
          <w:iCs/>
        </w:rPr>
      </w:pPr>
    </w:p>
    <w:p w14:paraId="624E970A" w14:textId="42AD5156" w:rsidR="000B3B82" w:rsidRPr="000B3B82" w:rsidRDefault="000B3B82" w:rsidP="000B3B82">
      <w:pPr>
        <w:pStyle w:val="ListParagraph"/>
        <w:numPr>
          <w:ilvl w:val="2"/>
          <w:numId w:val="1"/>
        </w:numPr>
        <w:spacing w:after="0" w:line="240" w:lineRule="auto"/>
        <w:ind w:right="51"/>
        <w:jc w:val="both"/>
        <w:rPr>
          <w:rFonts w:ascii="Times New Roman" w:hAnsi="Times New Roman" w:cs="Times New Roman"/>
          <w:i/>
          <w:iCs/>
        </w:rPr>
      </w:pPr>
      <w:r w:rsidRPr="000B3B82">
        <w:rPr>
          <w:rStyle w:val="ItalicText"/>
          <w:rFonts w:ascii="Times New Roman" w:hAnsi="Times New Roman" w:cs="Times New Roman"/>
          <w:i w:val="0"/>
          <w:iCs/>
        </w:rPr>
        <w:t>is expressly indicated to be confidential or is imparted by one Party to the other in circumstances creating an obligation of confidence and/or non</w:t>
      </w:r>
      <w:r w:rsidRPr="000B3B82">
        <w:rPr>
          <w:rFonts w:ascii="Times New Roman" w:hAnsi="Times New Roman" w:cs="Times New Roman"/>
          <w:i/>
          <w:iCs/>
        </w:rPr>
        <w:noBreakHyphen/>
      </w:r>
      <w:r w:rsidRPr="000B3B82">
        <w:rPr>
          <w:rStyle w:val="ItalicText"/>
          <w:rFonts w:ascii="Times New Roman" w:hAnsi="Times New Roman" w:cs="Times New Roman"/>
          <w:i w:val="0"/>
          <w:iCs/>
        </w:rPr>
        <w:t>disclosure</w:t>
      </w:r>
      <w:r w:rsidRPr="000B3B82">
        <w:rPr>
          <w:rStyle w:val="ItalicText"/>
          <w:rFonts w:ascii="Times New Roman" w:hAnsi="Times New Roman" w:cs="Times New Roman"/>
          <w:i w:val="0"/>
          <w:iCs/>
          <w:lang w:val="en-US"/>
        </w:rPr>
        <w:t>.</w:t>
      </w:r>
    </w:p>
    <w:p w14:paraId="57C6FE0F" w14:textId="77777777" w:rsidR="00BD226B" w:rsidRPr="00952CF6" w:rsidRDefault="00BD226B" w:rsidP="00E14D0F">
      <w:pPr>
        <w:pStyle w:val="ListParagraph"/>
        <w:spacing w:after="0" w:line="240" w:lineRule="auto"/>
        <w:ind w:left="567" w:right="51"/>
        <w:jc w:val="both"/>
        <w:rPr>
          <w:rFonts w:ascii="Times New Roman" w:eastAsia="STZhongsong" w:hAnsi="Times New Roman" w:cs="Times New Roman"/>
          <w:color w:val="FF0000"/>
          <w:szCs w:val="20"/>
          <w:lang w:val="en-GB" w:eastAsia="zh-CN"/>
        </w:rPr>
      </w:pPr>
    </w:p>
    <w:p w14:paraId="09BF3DBC" w14:textId="7AE9218E" w:rsidR="00977670" w:rsidRPr="00977670" w:rsidRDefault="00166C3D" w:rsidP="00977670">
      <w:pPr>
        <w:pStyle w:val="ListParagraph"/>
        <w:numPr>
          <w:ilvl w:val="0"/>
          <w:numId w:val="1"/>
        </w:numPr>
        <w:spacing w:after="0" w:line="240" w:lineRule="auto"/>
        <w:ind w:left="426" w:right="51" w:hanging="426"/>
        <w:jc w:val="both"/>
        <w:rPr>
          <w:rFonts w:ascii="Times New Roman" w:eastAsia="STZhongsong" w:hAnsi="Times New Roman" w:cs="Times New Roman"/>
          <w:color w:val="FF0000"/>
          <w:szCs w:val="20"/>
          <w:lang w:val="en-GB" w:eastAsia="zh-CN"/>
        </w:rPr>
      </w:pPr>
      <w:r w:rsidRPr="00977670">
        <w:rPr>
          <w:rFonts w:ascii="Times New Roman" w:eastAsia="STZhongsong" w:hAnsi="Times New Roman" w:cs="Times New Roman"/>
          <w:b/>
          <w:bCs/>
          <w:szCs w:val="20"/>
          <w:lang w:val="en-GB" w:eastAsia="zh-CN"/>
        </w:rPr>
        <w:t>TERM OF THE CONTRACT</w:t>
      </w:r>
    </w:p>
    <w:p w14:paraId="5CB934FA" w14:textId="77777777" w:rsidR="00977670" w:rsidRPr="00977670" w:rsidRDefault="00977670" w:rsidP="00977670">
      <w:pPr>
        <w:pStyle w:val="ListParagraph"/>
        <w:spacing w:after="0" w:line="240" w:lineRule="auto"/>
        <w:ind w:left="426" w:right="51" w:hanging="426"/>
        <w:jc w:val="both"/>
        <w:rPr>
          <w:rFonts w:ascii="Times New Roman" w:eastAsia="STZhongsong" w:hAnsi="Times New Roman" w:cs="Times New Roman"/>
          <w:color w:val="FF0000"/>
          <w:szCs w:val="20"/>
          <w:lang w:val="en-GB" w:eastAsia="zh-CN"/>
        </w:rPr>
      </w:pPr>
    </w:p>
    <w:p w14:paraId="071786A1" w14:textId="5BDADC5E" w:rsidR="00977670" w:rsidRDefault="00166C3D" w:rsidP="004C0CBE">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977670">
        <w:rPr>
          <w:rFonts w:ascii="Times New Roman" w:eastAsia="STZhongsong" w:hAnsi="Times New Roman" w:cs="Times New Roman"/>
          <w:szCs w:val="20"/>
          <w:lang w:val="en-GB" w:eastAsia="zh-CN"/>
        </w:rPr>
        <w:t>Th</w:t>
      </w:r>
      <w:r w:rsidR="00ED2234">
        <w:rPr>
          <w:rFonts w:ascii="Times New Roman" w:eastAsia="STZhongsong" w:hAnsi="Times New Roman" w:cs="Times New Roman"/>
          <w:szCs w:val="20"/>
          <w:lang w:val="en-GB" w:eastAsia="zh-CN"/>
        </w:rPr>
        <w:t>e term of th</w:t>
      </w:r>
      <w:r w:rsidRPr="00977670">
        <w:rPr>
          <w:rFonts w:ascii="Times New Roman" w:eastAsia="STZhongsong" w:hAnsi="Times New Roman" w:cs="Times New Roman"/>
          <w:szCs w:val="20"/>
          <w:lang w:val="en-GB" w:eastAsia="zh-CN"/>
        </w:rPr>
        <w:t xml:space="preserve">is </w:t>
      </w:r>
      <w:r w:rsidR="00977670" w:rsidRPr="00977670">
        <w:rPr>
          <w:rFonts w:ascii="Times New Roman" w:eastAsia="STZhongsong" w:hAnsi="Times New Roman" w:cs="Times New Roman"/>
          <w:szCs w:val="20"/>
          <w:lang w:val="en-US" w:eastAsia="zh-CN"/>
        </w:rPr>
        <w:t>Agreement</w:t>
      </w:r>
      <w:r w:rsidRPr="00977670">
        <w:rPr>
          <w:rFonts w:ascii="Times New Roman" w:eastAsia="STZhongsong" w:hAnsi="Times New Roman" w:cs="Times New Roman"/>
          <w:szCs w:val="20"/>
          <w:lang w:val="en-GB" w:eastAsia="zh-CN"/>
        </w:rPr>
        <w:t xml:space="preserve"> </w:t>
      </w:r>
      <w:r w:rsidR="00ED2234">
        <w:rPr>
          <w:rFonts w:ascii="Times New Roman" w:eastAsia="STZhongsong" w:hAnsi="Times New Roman" w:cs="Times New Roman"/>
          <w:szCs w:val="20"/>
          <w:lang w:val="en-GB" w:eastAsia="zh-CN"/>
        </w:rPr>
        <w:t xml:space="preserve">shall be from </w:t>
      </w:r>
      <w:r w:rsidRPr="00977670">
        <w:rPr>
          <w:rFonts w:ascii="Times New Roman" w:eastAsia="STZhongsong" w:hAnsi="Times New Roman" w:cs="Times New Roman"/>
          <w:szCs w:val="20"/>
          <w:lang w:val="en-GB" w:eastAsia="zh-CN"/>
        </w:rPr>
        <w:t xml:space="preserve">7.00 a.m. on </w:t>
      </w:r>
      <w:r w:rsidR="00ED2234">
        <w:rPr>
          <w:rFonts w:ascii="Times New Roman" w:eastAsia="STZhongsong" w:hAnsi="Times New Roman" w:cs="Times New Roman"/>
          <w:szCs w:val="20"/>
          <w:lang w:val="en-GB" w:eastAsia="zh-CN"/>
        </w:rPr>
        <w:t>[</w:t>
      </w:r>
      <w:r w:rsidR="00ED2234" w:rsidRPr="00E14D0F">
        <w:rPr>
          <w:rFonts w:ascii="Times New Roman" w:eastAsia="STZhongsong" w:hAnsi="Times New Roman" w:cs="Times New Roman"/>
          <w:b/>
          <w:bCs/>
          <w:i/>
          <w:iCs/>
          <w:szCs w:val="20"/>
          <w:lang w:val="en-GB" w:eastAsia="zh-CN"/>
        </w:rPr>
        <w:t>insert date</w:t>
      </w:r>
      <w:r w:rsidR="00ED2234">
        <w:rPr>
          <w:rFonts w:ascii="Times New Roman" w:eastAsia="STZhongsong" w:hAnsi="Times New Roman" w:cs="Times New Roman"/>
          <w:szCs w:val="20"/>
          <w:lang w:val="en-GB" w:eastAsia="zh-CN"/>
        </w:rPr>
        <w:t xml:space="preserve">] until </w:t>
      </w:r>
      <w:r w:rsidR="00CB5A7C">
        <w:rPr>
          <w:rFonts w:ascii="Times New Roman" w:eastAsia="STZhongsong" w:hAnsi="Times New Roman" w:cs="Times New Roman"/>
          <w:szCs w:val="20"/>
          <w:lang w:val="en-GB" w:eastAsia="zh-CN"/>
        </w:rPr>
        <w:t xml:space="preserve">7.00 a.m. on the date falling on </w:t>
      </w:r>
      <w:r w:rsidR="00ED2234">
        <w:rPr>
          <w:rFonts w:ascii="Times New Roman" w:eastAsia="STZhongsong" w:hAnsi="Times New Roman" w:cs="Times New Roman"/>
          <w:szCs w:val="20"/>
          <w:lang w:val="en-GB" w:eastAsia="zh-CN"/>
        </w:rPr>
        <w:t>the first (1</w:t>
      </w:r>
      <w:r w:rsidR="00ED2234" w:rsidRPr="00E14D0F">
        <w:rPr>
          <w:rFonts w:ascii="Times New Roman" w:eastAsia="STZhongsong" w:hAnsi="Times New Roman" w:cs="Times New Roman"/>
          <w:szCs w:val="20"/>
          <w:vertAlign w:val="superscript"/>
          <w:lang w:val="en-GB" w:eastAsia="zh-CN"/>
        </w:rPr>
        <w:t>st</w:t>
      </w:r>
      <w:r w:rsidR="00ED2234">
        <w:rPr>
          <w:rFonts w:ascii="Times New Roman" w:eastAsia="STZhongsong" w:hAnsi="Times New Roman" w:cs="Times New Roman"/>
          <w:szCs w:val="20"/>
          <w:lang w:val="en-GB" w:eastAsia="zh-CN"/>
        </w:rPr>
        <w:t>) anniversary thereof.</w:t>
      </w:r>
    </w:p>
    <w:p w14:paraId="050160DF" w14:textId="77777777" w:rsidR="007D6B22" w:rsidRPr="00977670" w:rsidRDefault="007D6B22" w:rsidP="00E14D0F">
      <w:pPr>
        <w:pStyle w:val="ListParagraph"/>
        <w:spacing w:after="0" w:line="240" w:lineRule="auto"/>
        <w:ind w:left="567" w:right="51"/>
        <w:jc w:val="both"/>
        <w:rPr>
          <w:rFonts w:ascii="Times New Roman" w:eastAsia="STZhongsong" w:hAnsi="Times New Roman" w:cs="Times New Roman"/>
          <w:szCs w:val="20"/>
          <w:lang w:val="en-GB" w:eastAsia="zh-CN"/>
        </w:rPr>
      </w:pPr>
    </w:p>
    <w:p w14:paraId="2CEF2859" w14:textId="53CA7F07" w:rsidR="00977670" w:rsidRPr="00977670" w:rsidRDefault="00166C3D" w:rsidP="004C0CBE">
      <w:pPr>
        <w:pStyle w:val="ListParagraph"/>
        <w:numPr>
          <w:ilvl w:val="1"/>
          <w:numId w:val="1"/>
        </w:numPr>
        <w:spacing w:after="0" w:line="240" w:lineRule="auto"/>
        <w:ind w:left="567" w:right="51"/>
        <w:jc w:val="both"/>
        <w:rPr>
          <w:rFonts w:ascii="Times New Roman" w:eastAsia="STZhongsong" w:hAnsi="Times New Roman" w:cs="Times New Roman"/>
          <w:szCs w:val="20"/>
          <w:lang w:val="en-GB" w:eastAsia="zh-CN"/>
        </w:rPr>
      </w:pPr>
      <w:r w:rsidRPr="00977670">
        <w:rPr>
          <w:rFonts w:ascii="Times New Roman" w:eastAsia="STZhongsong" w:hAnsi="Times New Roman" w:cs="Times New Roman"/>
          <w:szCs w:val="20"/>
          <w:lang w:val="en-GB" w:eastAsia="zh-CN"/>
        </w:rPr>
        <w:t xml:space="preserve">The </w:t>
      </w:r>
      <w:r w:rsidR="00977670" w:rsidRPr="00977670">
        <w:rPr>
          <w:rFonts w:ascii="Times New Roman" w:eastAsia="STZhongsong" w:hAnsi="Times New Roman" w:cs="Times New Roman"/>
          <w:szCs w:val="20"/>
          <w:lang w:val="en-GB" w:eastAsia="zh-CN"/>
        </w:rPr>
        <w:t>Agreement</w:t>
      </w:r>
      <w:r w:rsidRPr="00977670">
        <w:rPr>
          <w:rFonts w:ascii="Times New Roman" w:eastAsia="STZhongsong" w:hAnsi="Times New Roman" w:cs="Times New Roman"/>
          <w:szCs w:val="20"/>
          <w:lang w:val="en-GB" w:eastAsia="zh-CN"/>
        </w:rPr>
        <w:t xml:space="preserve"> is signed and shall enter into force as of the date of its signing by both Parties.</w:t>
      </w:r>
    </w:p>
    <w:p w14:paraId="1A780736" w14:textId="77777777" w:rsidR="00977670" w:rsidRDefault="00977670" w:rsidP="00DB32CC">
      <w:pPr>
        <w:pStyle w:val="ListParagraph"/>
        <w:spacing w:after="0" w:line="240" w:lineRule="auto"/>
        <w:ind w:left="426" w:right="51"/>
        <w:jc w:val="both"/>
        <w:rPr>
          <w:rFonts w:ascii="Times New Roman" w:eastAsia="STZhongsong" w:hAnsi="Times New Roman" w:cs="Times New Roman"/>
          <w:color w:val="FF0000"/>
          <w:szCs w:val="20"/>
          <w:lang w:val="en-GB" w:eastAsia="zh-CN"/>
        </w:rPr>
      </w:pPr>
    </w:p>
    <w:p w14:paraId="46A7ED48" w14:textId="42FEA624" w:rsidR="00751166" w:rsidRDefault="00751166" w:rsidP="00977670">
      <w:pPr>
        <w:pStyle w:val="ListParagraph"/>
        <w:numPr>
          <w:ilvl w:val="0"/>
          <w:numId w:val="1"/>
        </w:numPr>
        <w:spacing w:after="0" w:line="240" w:lineRule="auto"/>
        <w:ind w:left="426" w:right="51" w:hanging="426"/>
        <w:jc w:val="both"/>
        <w:rPr>
          <w:rFonts w:ascii="Times New Roman" w:eastAsia="STZhongsong" w:hAnsi="Times New Roman" w:cs="Times New Roman"/>
          <w:b/>
          <w:bCs/>
          <w:szCs w:val="20"/>
          <w:lang w:val="en-GB" w:eastAsia="zh-CN"/>
        </w:rPr>
      </w:pPr>
      <w:r>
        <w:rPr>
          <w:rFonts w:ascii="Times New Roman" w:eastAsia="STZhongsong" w:hAnsi="Times New Roman" w:cs="Times New Roman"/>
          <w:b/>
          <w:bCs/>
          <w:szCs w:val="20"/>
          <w:lang w:val="en-GB" w:eastAsia="zh-CN"/>
        </w:rPr>
        <w:t>GOVERNING LAW AND DISPUTE RESOLUTION</w:t>
      </w:r>
    </w:p>
    <w:p w14:paraId="3E387F81" w14:textId="77777777" w:rsidR="00751166" w:rsidRPr="001D288F" w:rsidRDefault="00751166" w:rsidP="00E14D0F">
      <w:pPr>
        <w:pStyle w:val="ListParagraph"/>
        <w:spacing w:after="0" w:line="240" w:lineRule="auto"/>
        <w:ind w:left="426" w:right="51"/>
        <w:jc w:val="both"/>
        <w:rPr>
          <w:rFonts w:ascii="Times New Roman" w:eastAsia="STZhongsong" w:hAnsi="Times New Roman" w:cs="Times New Roman"/>
          <w:b/>
          <w:bCs/>
          <w:szCs w:val="20"/>
          <w:lang w:val="en-GB" w:eastAsia="zh-CN"/>
        </w:rPr>
      </w:pPr>
    </w:p>
    <w:p w14:paraId="60FC1D58" w14:textId="2F19CBD1" w:rsidR="00751166" w:rsidRPr="00E14D0F" w:rsidRDefault="00751166" w:rsidP="00751166">
      <w:pPr>
        <w:pStyle w:val="ListParagraph"/>
        <w:numPr>
          <w:ilvl w:val="1"/>
          <w:numId w:val="1"/>
        </w:numPr>
        <w:spacing w:after="0" w:line="240" w:lineRule="auto"/>
        <w:ind w:right="51" w:hanging="426"/>
        <w:jc w:val="both"/>
        <w:rPr>
          <w:rFonts w:ascii="Times New Roman" w:eastAsia="STZhongsong" w:hAnsi="Times New Roman" w:cs="Times New Roman"/>
          <w:b/>
          <w:bCs/>
          <w:szCs w:val="20"/>
          <w:lang w:val="en-GB" w:eastAsia="zh-CN"/>
        </w:rPr>
      </w:pPr>
      <w:r w:rsidRPr="00E14D0F">
        <w:rPr>
          <w:rFonts w:ascii="Times New Roman" w:hAnsi="Times New Roman" w:cs="Times New Roman"/>
        </w:rPr>
        <w:t xml:space="preserve">This </w:t>
      </w:r>
      <w:r w:rsidRPr="00E14D0F">
        <w:rPr>
          <w:rFonts w:ascii="Times New Roman" w:hAnsi="Times New Roman" w:cs="Times New Roman"/>
          <w:lang w:val="en-US"/>
        </w:rPr>
        <w:t xml:space="preserve">Agreement </w:t>
      </w:r>
      <w:r w:rsidRPr="00E14D0F">
        <w:rPr>
          <w:rFonts w:ascii="Times New Roman" w:hAnsi="Times New Roman" w:cs="Times New Roman"/>
        </w:rPr>
        <w:t>(including the arbitration agreement contained in it) and any non</w:t>
      </w:r>
      <w:r w:rsidRPr="00E14D0F">
        <w:rPr>
          <w:rFonts w:ascii="Times New Roman" w:hAnsi="Times New Roman" w:cs="Times New Roman"/>
        </w:rPr>
        <w:noBreakHyphen/>
        <w:t xml:space="preserve">contractual obligations arising out of or in connection with this </w:t>
      </w:r>
      <w:r w:rsidRPr="00E14D0F">
        <w:rPr>
          <w:rFonts w:ascii="Times New Roman" w:hAnsi="Times New Roman" w:cs="Times New Roman"/>
          <w:lang w:val="en-US"/>
        </w:rPr>
        <w:t>Agreement</w:t>
      </w:r>
      <w:r w:rsidR="00846923">
        <w:rPr>
          <w:rFonts w:ascii="Times New Roman" w:hAnsi="Times New Roman" w:cs="Times New Roman"/>
          <w:lang w:val="en-US"/>
        </w:rPr>
        <w:t xml:space="preserve"> </w:t>
      </w:r>
      <w:r w:rsidRPr="00E14D0F">
        <w:rPr>
          <w:rFonts w:ascii="Times New Roman" w:hAnsi="Times New Roman" w:cs="Times New Roman"/>
        </w:rPr>
        <w:t xml:space="preserve">shall be exclusively governed by, and construed in accordance with the laws of England and Wales, excluding any rules or principles, including any rules on conflicts of laws, that would require application of the laws of another jurisdiction to this </w:t>
      </w:r>
      <w:r w:rsidRPr="00E14D0F">
        <w:rPr>
          <w:rFonts w:ascii="Times New Roman" w:hAnsi="Times New Roman" w:cs="Times New Roman"/>
          <w:lang w:val="en-US"/>
        </w:rPr>
        <w:t xml:space="preserve">Agreement </w:t>
      </w:r>
      <w:r w:rsidRPr="00E14D0F">
        <w:rPr>
          <w:rFonts w:ascii="Times New Roman" w:hAnsi="Times New Roman" w:cs="Times New Roman"/>
        </w:rPr>
        <w:t xml:space="preserve">or any matter arising under this </w:t>
      </w:r>
      <w:r w:rsidRPr="00E14D0F">
        <w:rPr>
          <w:rFonts w:ascii="Times New Roman" w:hAnsi="Times New Roman" w:cs="Times New Roman"/>
          <w:lang w:val="en-US"/>
        </w:rPr>
        <w:t>Agreement</w:t>
      </w:r>
      <w:r w:rsidRPr="00E14D0F">
        <w:rPr>
          <w:rFonts w:ascii="Times New Roman" w:hAnsi="Times New Roman" w:cs="Times New Roman"/>
        </w:rPr>
        <w:t>. For the avoidance of doubt, mandatory provisions of relevant Applicable Law shall apply</w:t>
      </w:r>
      <w:r w:rsidRPr="00E14D0F">
        <w:rPr>
          <w:rFonts w:ascii="Times New Roman" w:hAnsi="Times New Roman" w:cs="Times New Roman"/>
          <w:lang w:val="en-US"/>
        </w:rPr>
        <w:t>.</w:t>
      </w:r>
    </w:p>
    <w:p w14:paraId="31D74B11" w14:textId="77777777" w:rsidR="00751166" w:rsidRPr="00E14D0F" w:rsidRDefault="00751166" w:rsidP="00E14D0F">
      <w:pPr>
        <w:pStyle w:val="ListParagraph"/>
        <w:spacing w:after="0" w:line="240" w:lineRule="auto"/>
        <w:ind w:left="851" w:right="51"/>
        <w:jc w:val="both"/>
        <w:rPr>
          <w:rFonts w:ascii="Times New Roman" w:eastAsia="STZhongsong" w:hAnsi="Times New Roman" w:cs="Times New Roman"/>
          <w:b/>
          <w:bCs/>
          <w:szCs w:val="20"/>
          <w:lang w:val="en-GB" w:eastAsia="zh-CN"/>
        </w:rPr>
      </w:pPr>
    </w:p>
    <w:p w14:paraId="6EE7F513" w14:textId="723D2F84" w:rsidR="00751166" w:rsidRPr="00E14D0F" w:rsidRDefault="00751166" w:rsidP="00751166">
      <w:pPr>
        <w:pStyle w:val="ListParagraph"/>
        <w:numPr>
          <w:ilvl w:val="1"/>
          <w:numId w:val="1"/>
        </w:numPr>
        <w:spacing w:after="0" w:line="240" w:lineRule="auto"/>
        <w:ind w:right="51" w:hanging="426"/>
        <w:jc w:val="both"/>
        <w:rPr>
          <w:rFonts w:ascii="Times New Roman" w:eastAsia="STZhongsong" w:hAnsi="Times New Roman" w:cs="Times New Roman"/>
          <w:b/>
          <w:bCs/>
          <w:lang w:val="en-GB" w:eastAsia="zh-CN"/>
        </w:rPr>
      </w:pPr>
      <w:r w:rsidRPr="00E14D0F">
        <w:rPr>
          <w:rFonts w:ascii="Times New Roman" w:hAnsi="Times New Roman" w:cs="Times New Roman"/>
        </w:rPr>
        <w:lastRenderedPageBreak/>
        <w:t xml:space="preserve">If a </w:t>
      </w:r>
      <w:r w:rsidR="007D6B22" w:rsidRPr="00E14D0F">
        <w:rPr>
          <w:rFonts w:ascii="Times New Roman" w:hAnsi="Times New Roman" w:cs="Times New Roman"/>
          <w:lang w:val="en-US"/>
        </w:rPr>
        <w:t>D</w:t>
      </w:r>
      <w:r w:rsidRPr="00E14D0F">
        <w:rPr>
          <w:rFonts w:ascii="Times New Roman" w:hAnsi="Times New Roman" w:cs="Times New Roman"/>
        </w:rPr>
        <w:t>ispute arises, the Parties agree that management from each Party (with due regard to conflicts of interest impacting individual members of such management) shall meet and negotiate in good faith to seek a resolution to such Dispute. If negotiations do not resolve the Dispute</w:t>
      </w:r>
      <w:r w:rsidRPr="00E14D0F">
        <w:rPr>
          <w:rFonts w:ascii="Times New Roman" w:hAnsi="Times New Roman" w:cs="Times New Roman"/>
          <w:lang w:val="en-US"/>
        </w:rPr>
        <w:t>:</w:t>
      </w:r>
    </w:p>
    <w:p w14:paraId="26710202" w14:textId="77777777" w:rsidR="00751166" w:rsidRPr="00E14D0F" w:rsidRDefault="00751166" w:rsidP="00E14D0F">
      <w:pPr>
        <w:pStyle w:val="ListParagraph"/>
        <w:rPr>
          <w:rFonts w:ascii="Times New Roman" w:eastAsia="STZhongsong" w:hAnsi="Times New Roman" w:cs="Times New Roman"/>
          <w:b/>
          <w:bCs/>
          <w:lang w:val="en-GB" w:eastAsia="zh-CN"/>
        </w:rPr>
      </w:pPr>
    </w:p>
    <w:p w14:paraId="77FC55B5" w14:textId="5AD5E8A7" w:rsidR="00751166" w:rsidRPr="00E14D0F" w:rsidRDefault="00751166" w:rsidP="00751166">
      <w:pPr>
        <w:pStyle w:val="ListParagraph"/>
        <w:numPr>
          <w:ilvl w:val="2"/>
          <w:numId w:val="1"/>
        </w:numPr>
        <w:spacing w:after="0" w:line="240" w:lineRule="auto"/>
        <w:ind w:right="51" w:hanging="426"/>
        <w:jc w:val="both"/>
        <w:rPr>
          <w:rFonts w:ascii="Times New Roman" w:eastAsia="STZhongsong" w:hAnsi="Times New Roman" w:cs="Times New Roman"/>
          <w:b/>
          <w:bCs/>
          <w:lang w:val="en-GB" w:eastAsia="zh-CN"/>
        </w:rPr>
      </w:pPr>
      <w:r w:rsidRPr="00E14D0F">
        <w:rPr>
          <w:rFonts w:ascii="Times New Roman" w:hAnsi="Times New Roman" w:cs="Times New Roman"/>
        </w:rPr>
        <w:t xml:space="preserve">with respect to matters to be determined by the Expert, within two (2) months of the date of submission of notice of </w:t>
      </w:r>
      <w:r w:rsidR="007D6B22" w:rsidRPr="00E14D0F">
        <w:rPr>
          <w:rFonts w:ascii="Times New Roman" w:hAnsi="Times New Roman" w:cs="Times New Roman"/>
          <w:lang w:val="en-US"/>
        </w:rPr>
        <w:t>D</w:t>
      </w:r>
      <w:r w:rsidR="00846923" w:rsidRPr="00E14D0F">
        <w:rPr>
          <w:rFonts w:ascii="Times New Roman" w:hAnsi="Times New Roman" w:cs="Times New Roman"/>
          <w:lang w:val="en-US"/>
        </w:rPr>
        <w:t>i</w:t>
      </w:r>
      <w:r w:rsidR="00846923">
        <w:rPr>
          <w:rFonts w:ascii="Times New Roman" w:hAnsi="Times New Roman" w:cs="Times New Roman"/>
          <w:lang w:val="en-US"/>
        </w:rPr>
        <w:t xml:space="preserve">sputed </w:t>
      </w:r>
      <w:r w:rsidR="007D6B22">
        <w:rPr>
          <w:rFonts w:ascii="Times New Roman" w:hAnsi="Times New Roman" w:cs="Times New Roman"/>
          <w:lang w:val="en-US"/>
        </w:rPr>
        <w:t>A</w:t>
      </w:r>
      <w:r w:rsidR="00846923">
        <w:rPr>
          <w:rFonts w:ascii="Times New Roman" w:hAnsi="Times New Roman" w:cs="Times New Roman"/>
          <w:lang w:val="en-US"/>
        </w:rPr>
        <w:t>mount</w:t>
      </w:r>
      <w:r w:rsidRPr="00E14D0F">
        <w:rPr>
          <w:rFonts w:ascii="Times New Roman" w:hAnsi="Times New Roman" w:cs="Times New Roman"/>
          <w:lang w:val="en-US"/>
        </w:rPr>
        <w:t>; and</w:t>
      </w:r>
    </w:p>
    <w:p w14:paraId="59AC8014" w14:textId="77777777" w:rsidR="00751166" w:rsidRPr="00E14D0F" w:rsidRDefault="00751166" w:rsidP="00E14D0F">
      <w:pPr>
        <w:pStyle w:val="ListParagraph"/>
        <w:spacing w:after="0" w:line="240" w:lineRule="auto"/>
        <w:ind w:left="851" w:right="51"/>
        <w:jc w:val="both"/>
        <w:rPr>
          <w:rFonts w:ascii="Times New Roman" w:eastAsia="STZhongsong" w:hAnsi="Times New Roman" w:cs="Times New Roman"/>
          <w:b/>
          <w:bCs/>
          <w:lang w:val="en-GB" w:eastAsia="zh-CN"/>
        </w:rPr>
      </w:pPr>
    </w:p>
    <w:p w14:paraId="16E865E0" w14:textId="314C7B1A" w:rsidR="00751166" w:rsidRPr="00E14D0F" w:rsidRDefault="00751166" w:rsidP="00751166">
      <w:pPr>
        <w:pStyle w:val="ListParagraph"/>
        <w:numPr>
          <w:ilvl w:val="2"/>
          <w:numId w:val="1"/>
        </w:numPr>
        <w:spacing w:after="0" w:line="240" w:lineRule="auto"/>
        <w:ind w:right="51" w:hanging="426"/>
        <w:jc w:val="both"/>
        <w:rPr>
          <w:rFonts w:ascii="Times New Roman" w:eastAsia="STZhongsong" w:hAnsi="Times New Roman" w:cs="Times New Roman"/>
          <w:b/>
          <w:bCs/>
          <w:lang w:val="en-GB" w:eastAsia="zh-CN"/>
        </w:rPr>
      </w:pPr>
      <w:r w:rsidRPr="00E14D0F">
        <w:rPr>
          <w:rFonts w:ascii="Times New Roman" w:hAnsi="Times New Roman" w:cs="Times New Roman"/>
        </w:rPr>
        <w:t>with respect to any other Dispute, within thirty (30) Days of the first date that a Party gave written notice to the other Party of such Dispute</w:t>
      </w:r>
      <w:r w:rsidRPr="00E14D0F">
        <w:rPr>
          <w:rFonts w:ascii="Times New Roman" w:hAnsi="Times New Roman" w:cs="Times New Roman"/>
          <w:lang w:val="en-US"/>
        </w:rPr>
        <w:t>,</w:t>
      </w:r>
    </w:p>
    <w:p w14:paraId="5E1B4FF0" w14:textId="66351ED1" w:rsidR="00751166" w:rsidRPr="001D288F" w:rsidRDefault="00751166" w:rsidP="00751166">
      <w:pPr>
        <w:spacing w:after="0" w:line="240" w:lineRule="auto"/>
        <w:ind w:left="719" w:right="51"/>
        <w:jc w:val="both"/>
        <w:rPr>
          <w:rFonts w:ascii="Times New Roman" w:eastAsia="STZhongsong" w:hAnsi="Times New Roman" w:cs="Times New Roman"/>
          <w:b/>
          <w:bCs/>
          <w:lang w:val="en-GB" w:eastAsia="zh-CN"/>
        </w:rPr>
      </w:pPr>
    </w:p>
    <w:p w14:paraId="147FB8EB" w14:textId="1B5A7B0A" w:rsidR="00751166" w:rsidRDefault="00751166" w:rsidP="00751166">
      <w:pPr>
        <w:spacing w:after="0" w:line="240" w:lineRule="auto"/>
        <w:ind w:left="719" w:right="51"/>
        <w:jc w:val="both"/>
        <w:rPr>
          <w:rFonts w:ascii="Times New Roman" w:hAnsi="Times New Roman" w:cs="Times New Roman"/>
          <w:lang w:val="en-US"/>
        </w:rPr>
      </w:pPr>
      <w:r w:rsidRPr="00E14D0F">
        <w:rPr>
          <w:rFonts w:ascii="Times New Roman" w:hAnsi="Times New Roman" w:cs="Times New Roman"/>
        </w:rPr>
        <w:t xml:space="preserve">then either Party may submit such Dispute to arbitration pursuant to </w:t>
      </w:r>
      <w:r w:rsidRPr="00E14D0F">
        <w:rPr>
          <w:rFonts w:ascii="Times New Roman" w:hAnsi="Times New Roman" w:cs="Times New Roman"/>
          <w:lang w:val="en-US"/>
        </w:rPr>
        <w:t>ar</w:t>
      </w:r>
      <w:r>
        <w:rPr>
          <w:rFonts w:ascii="Times New Roman" w:hAnsi="Times New Roman" w:cs="Times New Roman"/>
          <w:lang w:val="en-US"/>
        </w:rPr>
        <w:t xml:space="preserve">ticle </w:t>
      </w:r>
      <w:r w:rsidRPr="00E14D0F">
        <w:rPr>
          <w:rFonts w:ascii="Times New Roman" w:hAnsi="Times New Roman" w:cs="Times New Roman"/>
          <w:lang w:val="en-US"/>
        </w:rPr>
        <w:t>10.3</w:t>
      </w:r>
      <w:r w:rsidRPr="00E14D0F">
        <w:rPr>
          <w:rFonts w:ascii="Times New Roman" w:hAnsi="Times New Roman" w:cs="Times New Roman"/>
        </w:rPr>
        <w:t xml:space="preserve"> or to Expert determination</w:t>
      </w:r>
      <w:r w:rsidR="007D6B22" w:rsidRPr="00E14D0F">
        <w:rPr>
          <w:rFonts w:ascii="Times New Roman" w:hAnsi="Times New Roman" w:cs="Times New Roman"/>
          <w:lang w:val="en-US"/>
        </w:rPr>
        <w:t xml:space="preserve"> </w:t>
      </w:r>
      <w:r w:rsidR="007D6B22">
        <w:rPr>
          <w:rFonts w:ascii="Times New Roman" w:hAnsi="Times New Roman" w:cs="Times New Roman"/>
          <w:lang w:val="en-US"/>
        </w:rPr>
        <w:t>in accordance with Annex 2 of this Agreement</w:t>
      </w:r>
      <w:r w:rsidRPr="00E14D0F">
        <w:rPr>
          <w:rFonts w:ascii="Times New Roman" w:hAnsi="Times New Roman" w:cs="Times New Roman"/>
          <w:lang w:val="en-US"/>
        </w:rPr>
        <w:t>.</w:t>
      </w:r>
    </w:p>
    <w:p w14:paraId="1EEC2E8A" w14:textId="02E5D549" w:rsidR="00751166" w:rsidRPr="001D288F" w:rsidRDefault="00751166" w:rsidP="00E14D0F">
      <w:pPr>
        <w:spacing w:after="0" w:line="240" w:lineRule="auto"/>
        <w:ind w:left="719" w:right="51"/>
        <w:jc w:val="both"/>
        <w:rPr>
          <w:rFonts w:ascii="Times New Roman" w:eastAsia="STZhongsong" w:hAnsi="Times New Roman" w:cs="Times New Roman"/>
          <w:b/>
          <w:bCs/>
          <w:lang w:val="en-GB" w:eastAsia="zh-CN"/>
        </w:rPr>
      </w:pPr>
      <w:r w:rsidRPr="001D288F">
        <w:rPr>
          <w:rFonts w:ascii="Times New Roman" w:hAnsi="Times New Roman" w:cs="Times New Roman"/>
          <w:lang w:val="en-US"/>
        </w:rPr>
        <w:t xml:space="preserve"> </w:t>
      </w:r>
      <w:r w:rsidRPr="00E14D0F">
        <w:rPr>
          <w:rFonts w:ascii="Times New Roman" w:hAnsi="Times New Roman" w:cs="Times New Roman"/>
        </w:rPr>
        <w:t xml:space="preserve"> </w:t>
      </w:r>
    </w:p>
    <w:p w14:paraId="69778D34" w14:textId="76CF6343" w:rsidR="00C53F5E" w:rsidRPr="00E14D0F" w:rsidRDefault="00C53F5E" w:rsidP="00C53F5E">
      <w:pPr>
        <w:pStyle w:val="ListParagraph"/>
        <w:numPr>
          <w:ilvl w:val="1"/>
          <w:numId w:val="1"/>
        </w:numPr>
        <w:spacing w:after="0" w:line="240" w:lineRule="auto"/>
        <w:ind w:right="51" w:hanging="426"/>
        <w:jc w:val="both"/>
        <w:rPr>
          <w:rFonts w:ascii="Times New Roman" w:eastAsia="STZhongsong" w:hAnsi="Times New Roman" w:cs="Times New Roman"/>
          <w:b/>
          <w:bCs/>
          <w:lang w:val="en-GB" w:eastAsia="zh-CN"/>
        </w:rPr>
      </w:pPr>
      <w:r w:rsidRPr="00E14D0F">
        <w:rPr>
          <w:rFonts w:ascii="Times New Roman" w:hAnsi="Times New Roman" w:cs="Times New Roman"/>
        </w:rPr>
        <w:t xml:space="preserve">All </w:t>
      </w:r>
      <w:r w:rsidRPr="00E14D0F">
        <w:rPr>
          <w:rFonts w:ascii="Times New Roman" w:hAnsi="Times New Roman" w:cs="Times New Roman"/>
          <w:lang w:val="en-US"/>
        </w:rPr>
        <w:t>D</w:t>
      </w:r>
      <w:r w:rsidRPr="00E14D0F">
        <w:rPr>
          <w:rFonts w:ascii="Times New Roman" w:hAnsi="Times New Roman" w:cs="Times New Roman"/>
        </w:rPr>
        <w:t>isputes arising out of or in connection with th</w:t>
      </w:r>
      <w:r w:rsidRPr="00E14D0F">
        <w:rPr>
          <w:rFonts w:ascii="Times New Roman" w:hAnsi="Times New Roman" w:cs="Times New Roman"/>
          <w:lang w:val="en-US"/>
        </w:rPr>
        <w:t>is</w:t>
      </w:r>
      <w:r w:rsidRPr="00E14D0F">
        <w:rPr>
          <w:rFonts w:ascii="Times New Roman" w:hAnsi="Times New Roman" w:cs="Times New Roman"/>
        </w:rPr>
        <w:t xml:space="preserve"> </w:t>
      </w:r>
      <w:r w:rsidRPr="00E14D0F">
        <w:rPr>
          <w:rFonts w:ascii="Times New Roman" w:hAnsi="Times New Roman" w:cs="Times New Roman"/>
          <w:lang w:val="en-US"/>
        </w:rPr>
        <w:t xml:space="preserve">Agreement </w:t>
      </w:r>
      <w:r w:rsidRPr="00E14D0F">
        <w:rPr>
          <w:rFonts w:ascii="Times New Roman" w:hAnsi="Times New Roman" w:cs="Times New Roman"/>
        </w:rPr>
        <w:t>which are not resolved by good faith negotiations pursuant to clause </w:t>
      </w:r>
      <w:r w:rsidRPr="00E14D0F">
        <w:rPr>
          <w:rFonts w:ascii="Times New Roman" w:hAnsi="Times New Roman" w:cs="Times New Roman"/>
          <w:lang w:val="en-US"/>
        </w:rPr>
        <w:t>10.2</w:t>
      </w:r>
      <w:r w:rsidRPr="00E14D0F">
        <w:rPr>
          <w:rFonts w:ascii="Times New Roman" w:hAnsi="Times New Roman" w:cs="Times New Roman"/>
        </w:rPr>
        <w:t xml:space="preserve"> (other than a matter which is required to be referred to Expert determination) shall be finally settled under the Rules of Arbitration of the International Chamber of Commerce ("</w:t>
      </w:r>
      <w:r w:rsidRPr="00E14D0F">
        <w:rPr>
          <w:rFonts w:ascii="Times New Roman" w:hAnsi="Times New Roman" w:cs="Times New Roman"/>
          <w:b/>
        </w:rPr>
        <w:t>ICC Rules</w:t>
      </w:r>
      <w:r w:rsidRPr="00E14D0F">
        <w:rPr>
          <w:rFonts w:ascii="Times New Roman" w:hAnsi="Times New Roman" w:cs="Times New Roman"/>
        </w:rPr>
        <w:t>") by three (3) arbitrators appointed in accordance with the ICC Rules</w:t>
      </w:r>
      <w:r w:rsidRPr="00E14D0F">
        <w:rPr>
          <w:rFonts w:ascii="Times New Roman" w:hAnsi="Times New Roman" w:cs="Times New Roman"/>
          <w:lang w:val="en-US"/>
        </w:rPr>
        <w:t>.</w:t>
      </w:r>
    </w:p>
    <w:p w14:paraId="0D200465" w14:textId="77777777" w:rsidR="00C53F5E" w:rsidRPr="00E14D0F" w:rsidRDefault="00C53F5E" w:rsidP="00E14D0F">
      <w:pPr>
        <w:pStyle w:val="ListParagraph"/>
        <w:spacing w:after="0" w:line="240" w:lineRule="auto"/>
        <w:ind w:left="851" w:right="51"/>
        <w:jc w:val="both"/>
        <w:rPr>
          <w:rFonts w:ascii="Times New Roman" w:eastAsia="STZhongsong" w:hAnsi="Times New Roman" w:cs="Times New Roman"/>
          <w:b/>
          <w:bCs/>
          <w:lang w:val="en-GB" w:eastAsia="zh-CN"/>
        </w:rPr>
      </w:pPr>
    </w:p>
    <w:p w14:paraId="7B97C998" w14:textId="20553E55" w:rsidR="00C53F5E" w:rsidRPr="00E14D0F" w:rsidRDefault="00C53F5E" w:rsidP="00C53F5E">
      <w:pPr>
        <w:pStyle w:val="ListParagraph"/>
        <w:numPr>
          <w:ilvl w:val="1"/>
          <w:numId w:val="1"/>
        </w:numPr>
        <w:spacing w:after="0" w:line="240" w:lineRule="auto"/>
        <w:ind w:right="51" w:hanging="426"/>
        <w:jc w:val="both"/>
        <w:rPr>
          <w:rFonts w:ascii="Times New Roman" w:eastAsia="STZhongsong" w:hAnsi="Times New Roman" w:cs="Times New Roman"/>
          <w:b/>
          <w:bCs/>
          <w:lang w:val="en-GB" w:eastAsia="zh-CN"/>
        </w:rPr>
      </w:pPr>
      <w:r w:rsidRPr="00E14D0F">
        <w:rPr>
          <w:rFonts w:ascii="Times New Roman" w:hAnsi="Times New Roman" w:cs="Times New Roman"/>
        </w:rPr>
        <w:t>The language to be used in the arbitral proceedings shall be English</w:t>
      </w:r>
      <w:r w:rsidRPr="00E14D0F">
        <w:rPr>
          <w:rFonts w:ascii="Times New Roman" w:hAnsi="Times New Roman" w:cs="Times New Roman"/>
          <w:lang w:val="en-US"/>
        </w:rPr>
        <w:t>.</w:t>
      </w:r>
    </w:p>
    <w:p w14:paraId="4E2D2CE9" w14:textId="77777777" w:rsidR="00C53F5E" w:rsidRPr="00E14D0F" w:rsidRDefault="00C53F5E" w:rsidP="00E14D0F">
      <w:pPr>
        <w:pStyle w:val="ListParagraph"/>
        <w:rPr>
          <w:rFonts w:ascii="Times New Roman" w:eastAsia="STZhongsong" w:hAnsi="Times New Roman" w:cs="Times New Roman"/>
          <w:b/>
          <w:bCs/>
          <w:lang w:val="en-GB" w:eastAsia="zh-CN"/>
        </w:rPr>
      </w:pPr>
    </w:p>
    <w:p w14:paraId="1CF95730" w14:textId="250094DE" w:rsidR="00C53F5E" w:rsidRPr="00E14D0F" w:rsidRDefault="00C53F5E" w:rsidP="00C53F5E">
      <w:pPr>
        <w:pStyle w:val="ListParagraph"/>
        <w:numPr>
          <w:ilvl w:val="1"/>
          <w:numId w:val="1"/>
        </w:numPr>
        <w:spacing w:after="0" w:line="240" w:lineRule="auto"/>
        <w:ind w:right="51" w:hanging="426"/>
        <w:jc w:val="both"/>
        <w:rPr>
          <w:rFonts w:ascii="Times New Roman" w:eastAsia="STZhongsong" w:hAnsi="Times New Roman" w:cs="Times New Roman"/>
          <w:b/>
          <w:bCs/>
          <w:lang w:val="en-GB" w:eastAsia="zh-CN"/>
        </w:rPr>
      </w:pPr>
      <w:r w:rsidRPr="00E14D0F">
        <w:rPr>
          <w:rFonts w:ascii="Times New Roman" w:hAnsi="Times New Roman" w:cs="Times New Roman"/>
        </w:rPr>
        <w:t>The juridical seat of the arbitration shall be Vienna, Austria</w:t>
      </w:r>
      <w:r w:rsidRPr="00E14D0F">
        <w:rPr>
          <w:rFonts w:ascii="Times New Roman" w:hAnsi="Times New Roman" w:cs="Times New Roman"/>
          <w:lang w:val="en-US"/>
        </w:rPr>
        <w:t>.</w:t>
      </w:r>
    </w:p>
    <w:p w14:paraId="39492FE0" w14:textId="77777777" w:rsidR="00C53F5E" w:rsidRPr="00E14D0F" w:rsidRDefault="00C53F5E" w:rsidP="00E14D0F">
      <w:pPr>
        <w:pStyle w:val="ListParagraph"/>
        <w:rPr>
          <w:rFonts w:ascii="Times New Roman" w:eastAsia="STZhongsong" w:hAnsi="Times New Roman" w:cs="Times New Roman"/>
          <w:b/>
          <w:bCs/>
          <w:lang w:val="en-GB" w:eastAsia="zh-CN"/>
        </w:rPr>
      </w:pPr>
    </w:p>
    <w:p w14:paraId="101D3B25" w14:textId="084944A9" w:rsidR="00C53F5E" w:rsidRPr="001D288F" w:rsidRDefault="00C53F5E" w:rsidP="00C53F5E">
      <w:pPr>
        <w:pStyle w:val="ListParagraph"/>
        <w:numPr>
          <w:ilvl w:val="1"/>
          <w:numId w:val="1"/>
        </w:numPr>
        <w:spacing w:after="0" w:line="240" w:lineRule="auto"/>
        <w:ind w:right="51" w:hanging="426"/>
        <w:jc w:val="both"/>
        <w:rPr>
          <w:rFonts w:ascii="Times New Roman" w:eastAsia="STZhongsong" w:hAnsi="Times New Roman" w:cs="Times New Roman"/>
          <w:b/>
          <w:bCs/>
          <w:lang w:val="en-GB" w:eastAsia="zh-CN"/>
        </w:rPr>
      </w:pPr>
      <w:r w:rsidRPr="00E14D0F">
        <w:rPr>
          <w:rFonts w:ascii="Times New Roman" w:hAnsi="Times New Roman" w:cs="Times New Roman"/>
        </w:rPr>
        <w:t xml:space="preserve">The provisions of this </w:t>
      </w:r>
      <w:r w:rsidRPr="00E14D0F">
        <w:rPr>
          <w:rFonts w:ascii="Times New Roman" w:hAnsi="Times New Roman" w:cs="Times New Roman"/>
          <w:lang w:val="en-US"/>
        </w:rPr>
        <w:t xml:space="preserve">Agreement </w:t>
      </w:r>
      <w:r w:rsidRPr="00E14D0F">
        <w:rPr>
          <w:rFonts w:ascii="Times New Roman" w:hAnsi="Times New Roman" w:cs="Times New Roman"/>
        </w:rPr>
        <w:t>relating to arbitration shall continue in force notwithstanding its termination</w:t>
      </w:r>
      <w:r w:rsidRPr="00E14D0F">
        <w:rPr>
          <w:rFonts w:ascii="Times New Roman" w:hAnsi="Times New Roman" w:cs="Times New Roman"/>
          <w:lang w:val="en-US"/>
        </w:rPr>
        <w:t>.</w:t>
      </w:r>
    </w:p>
    <w:p w14:paraId="0BAD2078" w14:textId="77777777" w:rsidR="00751166" w:rsidRDefault="00751166" w:rsidP="00E14D0F">
      <w:pPr>
        <w:pStyle w:val="ListParagraph"/>
        <w:spacing w:after="0" w:line="240" w:lineRule="auto"/>
        <w:ind w:left="426" w:right="51"/>
        <w:jc w:val="both"/>
        <w:rPr>
          <w:rFonts w:ascii="Times New Roman" w:eastAsia="STZhongsong" w:hAnsi="Times New Roman" w:cs="Times New Roman"/>
          <w:b/>
          <w:bCs/>
          <w:szCs w:val="20"/>
          <w:lang w:val="en-GB" w:eastAsia="zh-CN"/>
        </w:rPr>
      </w:pPr>
    </w:p>
    <w:p w14:paraId="1DE0CA30" w14:textId="1ABFAEF7" w:rsidR="00977670" w:rsidRDefault="00166C3D" w:rsidP="00977670">
      <w:pPr>
        <w:pStyle w:val="ListParagraph"/>
        <w:numPr>
          <w:ilvl w:val="0"/>
          <w:numId w:val="1"/>
        </w:numPr>
        <w:spacing w:after="0" w:line="240" w:lineRule="auto"/>
        <w:ind w:left="426" w:right="51" w:hanging="426"/>
        <w:jc w:val="both"/>
        <w:rPr>
          <w:rFonts w:ascii="Times New Roman" w:eastAsia="STZhongsong" w:hAnsi="Times New Roman" w:cs="Times New Roman"/>
          <w:b/>
          <w:bCs/>
          <w:szCs w:val="20"/>
          <w:lang w:val="en-GB" w:eastAsia="zh-CN"/>
        </w:rPr>
      </w:pPr>
      <w:r w:rsidRPr="00977670">
        <w:rPr>
          <w:rFonts w:ascii="Times New Roman" w:eastAsia="STZhongsong" w:hAnsi="Times New Roman" w:cs="Times New Roman"/>
          <w:b/>
          <w:bCs/>
          <w:szCs w:val="20"/>
          <w:lang w:val="en-GB" w:eastAsia="zh-CN"/>
        </w:rPr>
        <w:t>MISCELLAN</w:t>
      </w:r>
      <w:r w:rsidR="0060722A">
        <w:rPr>
          <w:rFonts w:ascii="Times New Roman" w:eastAsia="STZhongsong" w:hAnsi="Times New Roman" w:cs="Times New Roman"/>
          <w:b/>
          <w:bCs/>
          <w:szCs w:val="20"/>
          <w:lang w:val="en-GB" w:eastAsia="zh-CN"/>
        </w:rPr>
        <w:t>E</w:t>
      </w:r>
      <w:r w:rsidRPr="00977670">
        <w:rPr>
          <w:rFonts w:ascii="Times New Roman" w:eastAsia="STZhongsong" w:hAnsi="Times New Roman" w:cs="Times New Roman"/>
          <w:b/>
          <w:bCs/>
          <w:szCs w:val="20"/>
          <w:lang w:val="en-GB" w:eastAsia="zh-CN"/>
        </w:rPr>
        <w:t>OUS</w:t>
      </w:r>
    </w:p>
    <w:p w14:paraId="623985D5" w14:textId="77777777" w:rsidR="00977670" w:rsidRDefault="00977670" w:rsidP="00DB32CC">
      <w:pPr>
        <w:pStyle w:val="ListParagraph"/>
        <w:spacing w:after="0" w:line="240" w:lineRule="auto"/>
        <w:ind w:left="426" w:right="51"/>
        <w:jc w:val="both"/>
        <w:rPr>
          <w:rFonts w:ascii="Times New Roman" w:eastAsia="STZhongsong" w:hAnsi="Times New Roman" w:cs="Times New Roman"/>
          <w:b/>
          <w:bCs/>
          <w:szCs w:val="20"/>
          <w:lang w:val="en-GB" w:eastAsia="zh-CN"/>
        </w:rPr>
      </w:pPr>
    </w:p>
    <w:p w14:paraId="36DB8F17" w14:textId="4B310526" w:rsidR="00977670" w:rsidRPr="001D288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rPr>
        <w:t xml:space="preserve">Except as otherwise expressly set out in this </w:t>
      </w:r>
      <w:r w:rsidRPr="00E14D0F">
        <w:rPr>
          <w:rFonts w:ascii="Times New Roman" w:hAnsi="Times New Roman" w:cs="Times New Roman"/>
          <w:lang w:val="en-US"/>
        </w:rPr>
        <w:t>Agreement</w:t>
      </w:r>
      <w:r w:rsidRPr="00E14D0F">
        <w:rPr>
          <w:rFonts w:ascii="Times New Roman" w:hAnsi="Times New Roman" w:cs="Times New Roman"/>
        </w:rPr>
        <w:t xml:space="preserve">, a person who is not a party to this GTA has no right under the Contracts (Rights of Third Parties) Act 1999 to enforce or to enjoy the benefit of any term of this </w:t>
      </w:r>
      <w:r w:rsidRPr="00E14D0F">
        <w:rPr>
          <w:rFonts w:ascii="Times New Roman" w:hAnsi="Times New Roman" w:cs="Times New Roman"/>
          <w:lang w:val="en-US"/>
        </w:rPr>
        <w:t>Agreement</w:t>
      </w:r>
      <w:r w:rsidR="00166C3D" w:rsidRPr="00E14D0F">
        <w:rPr>
          <w:rFonts w:ascii="Times New Roman" w:eastAsia="STZhongsong" w:hAnsi="Times New Roman" w:cs="Times New Roman"/>
          <w:lang w:val="en-GB" w:eastAsia="zh-CN"/>
        </w:rPr>
        <w:t xml:space="preserve">. </w:t>
      </w:r>
    </w:p>
    <w:p w14:paraId="61228714" w14:textId="77777777" w:rsidR="00B86F35" w:rsidRPr="001D288F" w:rsidRDefault="00B86F35" w:rsidP="00E14D0F">
      <w:pPr>
        <w:pStyle w:val="ListParagraph"/>
        <w:spacing w:after="0" w:line="240" w:lineRule="auto"/>
        <w:ind w:left="567" w:right="51"/>
        <w:jc w:val="both"/>
        <w:rPr>
          <w:rFonts w:ascii="Times New Roman" w:eastAsia="STZhongsong" w:hAnsi="Times New Roman" w:cs="Times New Roman"/>
          <w:lang w:val="en-GB" w:eastAsia="zh-CN"/>
        </w:rPr>
      </w:pPr>
    </w:p>
    <w:p w14:paraId="4212E17D" w14:textId="1066644D" w:rsidR="001244E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rPr>
        <w:t xml:space="preserve">The Parties shall cooperate in good faith with any Third Parties, in so far as involvement of those parties is directly or indirectly necessary for the fulfilment by ICGB or the </w:t>
      </w:r>
      <w:r w:rsidRPr="00E14D0F">
        <w:rPr>
          <w:rFonts w:ascii="Times New Roman" w:hAnsi="Times New Roman" w:cs="Times New Roman"/>
          <w:lang w:val="en-US"/>
        </w:rPr>
        <w:t xml:space="preserve">VTP </w:t>
      </w:r>
      <w:r w:rsidRPr="00E14D0F">
        <w:rPr>
          <w:rFonts w:ascii="Times New Roman" w:hAnsi="Times New Roman" w:cs="Times New Roman"/>
        </w:rPr>
        <w:t xml:space="preserve">Network User of any obligation under this </w:t>
      </w:r>
      <w:r w:rsidRPr="00E14D0F">
        <w:rPr>
          <w:rFonts w:ascii="Times New Roman" w:hAnsi="Times New Roman" w:cs="Times New Roman"/>
          <w:lang w:val="en-US"/>
        </w:rPr>
        <w:t>Agreement</w:t>
      </w:r>
      <w:r w:rsidR="00166C3D" w:rsidRPr="00E14D0F">
        <w:rPr>
          <w:rFonts w:ascii="Times New Roman" w:eastAsia="STZhongsong" w:hAnsi="Times New Roman" w:cs="Times New Roman"/>
          <w:lang w:val="en-GB" w:eastAsia="zh-CN"/>
        </w:rPr>
        <w:t>.</w:t>
      </w:r>
    </w:p>
    <w:p w14:paraId="476EBD05" w14:textId="77777777" w:rsidR="00B86F35" w:rsidRPr="00E14D0F" w:rsidRDefault="00B86F35" w:rsidP="00E14D0F">
      <w:pPr>
        <w:pStyle w:val="ListParagraph"/>
        <w:rPr>
          <w:rFonts w:ascii="Times New Roman" w:eastAsia="STZhongsong" w:hAnsi="Times New Roman" w:cs="Times New Roman"/>
          <w:lang w:val="en-GB" w:eastAsia="zh-CN"/>
        </w:rPr>
      </w:pPr>
    </w:p>
    <w:p w14:paraId="43EF1E6B" w14:textId="04CCC80A" w:rsidR="00B86F3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rPr>
        <w:t xml:space="preserve">If one or more provisions of this </w:t>
      </w:r>
      <w:r w:rsidRPr="00E14D0F">
        <w:rPr>
          <w:rFonts w:ascii="Times New Roman" w:hAnsi="Times New Roman" w:cs="Times New Roman"/>
          <w:lang w:val="en-US"/>
        </w:rPr>
        <w:t xml:space="preserve">Agreement </w:t>
      </w:r>
      <w:r w:rsidRPr="00E14D0F">
        <w:rPr>
          <w:rFonts w:ascii="Times New Roman" w:hAnsi="Times New Roman" w:cs="Times New Roman"/>
        </w:rPr>
        <w:t xml:space="preserve">shall be invalid or unenforceable, the validity and enforceability of the other provisions of this </w:t>
      </w:r>
      <w:r w:rsidRPr="00E14D0F">
        <w:rPr>
          <w:rFonts w:ascii="Times New Roman" w:hAnsi="Times New Roman" w:cs="Times New Roman"/>
          <w:lang w:val="en-US"/>
        </w:rPr>
        <w:t xml:space="preserve">Agreement </w:t>
      </w:r>
      <w:r w:rsidRPr="00E14D0F">
        <w:rPr>
          <w:rFonts w:ascii="Times New Roman" w:hAnsi="Times New Roman" w:cs="Times New Roman"/>
        </w:rPr>
        <w:t>shall not be affected. In such case the invalid or unenforceable provision shall be deemed to have been replaced by such valid and enforceable provision or provisions that reflect as closely as possible the commercial intention of the Parties as regards the invalid or unenforceable provision</w:t>
      </w:r>
      <w:r w:rsidRPr="00E14D0F">
        <w:rPr>
          <w:rFonts w:ascii="Times New Roman" w:hAnsi="Times New Roman" w:cs="Times New Roman"/>
          <w:lang w:val="en-US"/>
        </w:rPr>
        <w:t>.</w:t>
      </w:r>
    </w:p>
    <w:p w14:paraId="37988EB5" w14:textId="77777777" w:rsidR="00B86F35" w:rsidRPr="00E14D0F" w:rsidRDefault="00B86F35" w:rsidP="00E14D0F">
      <w:pPr>
        <w:pStyle w:val="ListParagraph"/>
        <w:rPr>
          <w:rFonts w:ascii="Times New Roman" w:eastAsia="STZhongsong" w:hAnsi="Times New Roman" w:cs="Times New Roman"/>
          <w:lang w:val="en-GB" w:eastAsia="zh-CN"/>
        </w:rPr>
      </w:pPr>
    </w:p>
    <w:p w14:paraId="3F22DD82" w14:textId="31572A03" w:rsidR="00B86F3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lang w:eastAsia="zh-TW"/>
        </w:rPr>
        <w:t xml:space="preserve">Each Party recognises and acknowledges that this </w:t>
      </w:r>
      <w:r w:rsidRPr="00E14D0F">
        <w:rPr>
          <w:rFonts w:ascii="Times New Roman" w:hAnsi="Times New Roman" w:cs="Times New Roman"/>
          <w:lang w:val="en-US" w:eastAsia="zh-TW"/>
        </w:rPr>
        <w:t xml:space="preserve">Agreement </w:t>
      </w:r>
      <w:r w:rsidRPr="00E14D0F">
        <w:rPr>
          <w:rFonts w:ascii="Times New Roman" w:hAnsi="Times New Roman" w:cs="Times New Roman"/>
          <w:lang w:eastAsia="zh-TW"/>
        </w:rPr>
        <w:t xml:space="preserve">forms a commercial transaction, and that its rights and obligations under this </w:t>
      </w:r>
      <w:r w:rsidRPr="00E14D0F">
        <w:rPr>
          <w:rFonts w:ascii="Times New Roman" w:hAnsi="Times New Roman" w:cs="Times New Roman"/>
          <w:lang w:val="en-US" w:eastAsia="zh-TW"/>
        </w:rPr>
        <w:t xml:space="preserve">Agreement </w:t>
      </w:r>
      <w:r w:rsidRPr="00E14D0F">
        <w:rPr>
          <w:rFonts w:ascii="Times New Roman" w:hAnsi="Times New Roman" w:cs="Times New Roman"/>
          <w:lang w:eastAsia="zh-TW"/>
        </w:rPr>
        <w:t xml:space="preserve">are of a commercial and not a governmental nature. To the fullest extent not prohibited by the law governing this </w:t>
      </w:r>
      <w:r w:rsidRPr="00E14D0F">
        <w:rPr>
          <w:rFonts w:ascii="Times New Roman" w:hAnsi="Times New Roman" w:cs="Times New Roman"/>
          <w:lang w:val="en-US" w:eastAsia="zh-TW"/>
        </w:rPr>
        <w:t>Agreement</w:t>
      </w:r>
      <w:r w:rsidRPr="00E14D0F">
        <w:rPr>
          <w:rFonts w:ascii="Times New Roman" w:hAnsi="Times New Roman" w:cs="Times New Roman"/>
          <w:lang w:eastAsia="zh-TW"/>
        </w:rPr>
        <w:t>, each of the Parties hereby irrevocably waives for itself and its assets, any and all immunities from jurisdiction, from enforcement and for any other purpose whatsoever</w:t>
      </w:r>
      <w:r w:rsidRPr="00E14D0F">
        <w:rPr>
          <w:rFonts w:ascii="Times New Roman" w:hAnsi="Times New Roman" w:cs="Times New Roman"/>
          <w:lang w:val="en-US" w:eastAsia="zh-TW"/>
        </w:rPr>
        <w:t>.</w:t>
      </w:r>
    </w:p>
    <w:p w14:paraId="538BAB7B" w14:textId="77777777" w:rsidR="00B86F35" w:rsidRPr="00E14D0F" w:rsidRDefault="00B86F35" w:rsidP="00E14D0F">
      <w:pPr>
        <w:pStyle w:val="ListParagraph"/>
        <w:rPr>
          <w:rFonts w:ascii="Times New Roman" w:eastAsia="STZhongsong" w:hAnsi="Times New Roman" w:cs="Times New Roman"/>
          <w:lang w:val="en-GB" w:eastAsia="zh-CN"/>
        </w:rPr>
      </w:pPr>
    </w:p>
    <w:p w14:paraId="77F3803D" w14:textId="73F2A38F" w:rsidR="00B86F3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lang w:val="en-ZA"/>
        </w:rPr>
        <w:t xml:space="preserve">All provisions of this Agreement which are expressly or by implication to come into or continue in force and effect after the expiration or termination of this Agreement, including without </w:t>
      </w:r>
      <w:r w:rsidRPr="00E14D0F">
        <w:rPr>
          <w:rFonts w:ascii="Times New Roman" w:hAnsi="Times New Roman" w:cs="Times New Roman"/>
          <w:lang w:val="en-ZA"/>
        </w:rPr>
        <w:lastRenderedPageBreak/>
        <w:t>limitation the provisions of article 6</w:t>
      </w:r>
      <w:r w:rsidRPr="00E14D0F">
        <w:rPr>
          <w:rFonts w:ascii="Times New Roman" w:hAnsi="Times New Roman" w:cs="Times New Roman"/>
        </w:rPr>
        <w:t xml:space="preserve">, </w:t>
      </w:r>
      <w:r w:rsidRPr="00E14D0F">
        <w:rPr>
          <w:rFonts w:ascii="Times New Roman" w:hAnsi="Times New Roman" w:cs="Times New Roman"/>
          <w:lang w:val="en-ZA"/>
        </w:rPr>
        <w:t>shall remain in effect and be enforceable following such expiration or termination, subject to any applicable statute of limitations.</w:t>
      </w:r>
    </w:p>
    <w:p w14:paraId="5C7F5261" w14:textId="77777777" w:rsidR="00B86F35" w:rsidRPr="00E14D0F" w:rsidRDefault="00B86F35" w:rsidP="00E14D0F">
      <w:pPr>
        <w:pStyle w:val="ListParagraph"/>
        <w:rPr>
          <w:rFonts w:ascii="Times New Roman" w:eastAsia="STZhongsong" w:hAnsi="Times New Roman" w:cs="Times New Roman"/>
          <w:lang w:val="en-GB" w:eastAsia="zh-CN"/>
        </w:rPr>
      </w:pPr>
    </w:p>
    <w:p w14:paraId="3E79AA19" w14:textId="434CB702" w:rsidR="00B86F3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lang w:val="en-ZA"/>
        </w:rPr>
        <w:t>A waiver of any right or remedy under this Agreement or by Applicable Law is only effective if given in writing and shall not be deemed a waiver of any subsequent breach or default. Failure, delay or neglect by ICGB to enforce at any time any of the provisions of this Agreement or to exercise any right or remedy provided under this Agreement or by Applicable Law shall not be construed as nor be deemed to be waiver of that or any other tight or remedy, nor shall it prevent or restrict any further enforcement of that provision or any other provision or exercise of that or any other right or remedy. No single or partial exercise of any right or remedy provided under this Agreement or by Applicable Law shall prevent or restrict the further exercise of that or any other right or remedy.</w:t>
      </w:r>
    </w:p>
    <w:p w14:paraId="65237203" w14:textId="77777777" w:rsidR="00B86F35" w:rsidRPr="00E14D0F" w:rsidRDefault="00B86F35" w:rsidP="00E14D0F">
      <w:pPr>
        <w:pStyle w:val="ListParagraph"/>
        <w:rPr>
          <w:rFonts w:ascii="Times New Roman" w:eastAsia="STZhongsong" w:hAnsi="Times New Roman" w:cs="Times New Roman"/>
          <w:lang w:val="en-GB" w:eastAsia="zh-CN"/>
        </w:rPr>
      </w:pPr>
    </w:p>
    <w:p w14:paraId="71159C8B" w14:textId="5539D886" w:rsidR="00B86F3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rPr>
        <w:t xml:space="preserve">Changes and amendments to this </w:t>
      </w:r>
      <w:r w:rsidRPr="00E14D0F">
        <w:rPr>
          <w:rFonts w:ascii="Times New Roman" w:hAnsi="Times New Roman" w:cs="Times New Roman"/>
          <w:lang w:val="en-US"/>
        </w:rPr>
        <w:t xml:space="preserve">Agreement </w:t>
      </w:r>
      <w:r w:rsidRPr="00E14D0F">
        <w:rPr>
          <w:rFonts w:ascii="Times New Roman" w:hAnsi="Times New Roman" w:cs="Times New Roman"/>
        </w:rPr>
        <w:t xml:space="preserve">must be made in writing in order to be valid. This shall also apply to any amendment of this requirement for written form. </w:t>
      </w:r>
    </w:p>
    <w:p w14:paraId="1FE93284" w14:textId="77777777" w:rsidR="00B86F35" w:rsidRPr="00E14D0F" w:rsidRDefault="00B86F35" w:rsidP="00E14D0F">
      <w:pPr>
        <w:pStyle w:val="ListParagraph"/>
        <w:rPr>
          <w:rFonts w:ascii="Times New Roman" w:eastAsia="STZhongsong" w:hAnsi="Times New Roman" w:cs="Times New Roman"/>
          <w:lang w:val="en-GB" w:eastAsia="zh-CN"/>
        </w:rPr>
      </w:pPr>
    </w:p>
    <w:p w14:paraId="273463E6" w14:textId="5D6913B5" w:rsidR="00B86F3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rPr>
        <w:t xml:space="preserve">This </w:t>
      </w:r>
      <w:r w:rsidRPr="00E14D0F">
        <w:rPr>
          <w:rFonts w:ascii="Times New Roman" w:hAnsi="Times New Roman" w:cs="Times New Roman"/>
          <w:lang w:val="en-US"/>
        </w:rPr>
        <w:t xml:space="preserve">Agreement </w:t>
      </w:r>
      <w:r w:rsidRPr="00E14D0F">
        <w:rPr>
          <w:rFonts w:ascii="Times New Roman" w:hAnsi="Times New Roman" w:cs="Times New Roman"/>
        </w:rPr>
        <w:t xml:space="preserve">constitutes the entire agreement between the Parties in relation to </w:t>
      </w:r>
      <w:r w:rsidRPr="00E14D0F">
        <w:rPr>
          <w:rFonts w:ascii="Times New Roman" w:hAnsi="Times New Roman" w:cs="Times New Roman"/>
          <w:lang w:val="en-US"/>
        </w:rPr>
        <w:t xml:space="preserve">its subject matter </w:t>
      </w:r>
      <w:r w:rsidRPr="00E14D0F">
        <w:rPr>
          <w:rFonts w:ascii="Times New Roman" w:hAnsi="Times New Roman" w:cs="Times New Roman"/>
        </w:rPr>
        <w:t>and supersedes, extinguishes and renders of no legal effect all previous agreements, promises, assurances, warranties, representations and understandings between them, whether written or oral, relating to its subject matter</w:t>
      </w:r>
      <w:r w:rsidRPr="00E14D0F">
        <w:rPr>
          <w:rFonts w:ascii="Times New Roman" w:hAnsi="Times New Roman" w:cs="Times New Roman"/>
          <w:lang w:val="en-US"/>
        </w:rPr>
        <w:t>.</w:t>
      </w:r>
    </w:p>
    <w:p w14:paraId="03FCE128" w14:textId="77777777" w:rsidR="00B86F35" w:rsidRPr="00E14D0F" w:rsidRDefault="00B86F35" w:rsidP="00E14D0F">
      <w:pPr>
        <w:pStyle w:val="ListParagraph"/>
        <w:rPr>
          <w:rFonts w:ascii="Times New Roman" w:eastAsia="STZhongsong" w:hAnsi="Times New Roman" w:cs="Times New Roman"/>
          <w:lang w:val="en-GB" w:eastAsia="zh-CN"/>
        </w:rPr>
      </w:pPr>
    </w:p>
    <w:p w14:paraId="232600E4" w14:textId="6BB9846B" w:rsidR="00B86F3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rPr>
        <w:t xml:space="preserve">Nothing in this </w:t>
      </w:r>
      <w:r w:rsidRPr="00E14D0F">
        <w:rPr>
          <w:rFonts w:ascii="Times New Roman" w:hAnsi="Times New Roman" w:cs="Times New Roman"/>
          <w:lang w:val="en-US"/>
        </w:rPr>
        <w:t xml:space="preserve">Agreement </w:t>
      </w:r>
      <w:r w:rsidRPr="00E14D0F">
        <w:rPr>
          <w:rFonts w:ascii="Times New Roman" w:hAnsi="Times New Roman" w:cs="Times New Roman"/>
        </w:rPr>
        <w:t>is intended to, or shall be deemed to, establish any partnership or joint venture between the Parties, constitute any Party the agent of the other Party, or authorise any Party to make or enter into any commitments for or on behalf of the other Party</w:t>
      </w:r>
      <w:r w:rsidRPr="00E14D0F">
        <w:rPr>
          <w:rFonts w:ascii="Times New Roman" w:hAnsi="Times New Roman" w:cs="Times New Roman"/>
          <w:lang w:val="en-US"/>
        </w:rPr>
        <w:t>.</w:t>
      </w:r>
    </w:p>
    <w:p w14:paraId="45ECEED3" w14:textId="77777777" w:rsidR="00B86F35" w:rsidRPr="00E14D0F" w:rsidRDefault="00B86F35" w:rsidP="00E14D0F">
      <w:pPr>
        <w:pStyle w:val="ListParagraph"/>
        <w:rPr>
          <w:rFonts w:ascii="Times New Roman" w:eastAsia="STZhongsong" w:hAnsi="Times New Roman" w:cs="Times New Roman"/>
          <w:lang w:val="en-GB" w:eastAsia="zh-CN"/>
        </w:rPr>
      </w:pPr>
    </w:p>
    <w:p w14:paraId="4719DAD5" w14:textId="7BCB5F68" w:rsidR="00B86F35" w:rsidRPr="00E14D0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rPr>
        <w:t xml:space="preserve">This </w:t>
      </w:r>
      <w:r w:rsidRPr="00E14D0F">
        <w:rPr>
          <w:rFonts w:ascii="Times New Roman" w:hAnsi="Times New Roman" w:cs="Times New Roman"/>
          <w:lang w:val="en-US"/>
        </w:rPr>
        <w:t xml:space="preserve">Agreement </w:t>
      </w:r>
      <w:r w:rsidRPr="00E14D0F">
        <w:rPr>
          <w:rFonts w:ascii="Times New Roman" w:hAnsi="Times New Roman" w:cs="Times New Roman"/>
        </w:rPr>
        <w:t>is drafted in the English language. If this GTA is translated into any other language, the English language version shall prevail</w:t>
      </w:r>
      <w:r w:rsidRPr="00E14D0F">
        <w:rPr>
          <w:rFonts w:ascii="Times New Roman" w:hAnsi="Times New Roman" w:cs="Times New Roman"/>
          <w:lang w:val="en-US"/>
        </w:rPr>
        <w:t>.</w:t>
      </w:r>
    </w:p>
    <w:p w14:paraId="6CFEBC38" w14:textId="77777777" w:rsidR="00B86F35" w:rsidRPr="00E14D0F" w:rsidRDefault="00B86F35" w:rsidP="00E14D0F">
      <w:pPr>
        <w:pStyle w:val="ListParagraph"/>
        <w:rPr>
          <w:rFonts w:ascii="Times New Roman" w:eastAsia="STZhongsong" w:hAnsi="Times New Roman" w:cs="Times New Roman"/>
          <w:lang w:val="en-GB" w:eastAsia="zh-CN"/>
        </w:rPr>
      </w:pPr>
    </w:p>
    <w:p w14:paraId="441822E0" w14:textId="43556B47" w:rsidR="00B86F35" w:rsidRPr="001D288F" w:rsidRDefault="00B86F35" w:rsidP="004C0CBE">
      <w:pPr>
        <w:pStyle w:val="ListParagraph"/>
        <w:numPr>
          <w:ilvl w:val="1"/>
          <w:numId w:val="1"/>
        </w:numPr>
        <w:spacing w:after="0" w:line="240" w:lineRule="auto"/>
        <w:ind w:left="567" w:right="51"/>
        <w:jc w:val="both"/>
        <w:rPr>
          <w:rFonts w:ascii="Times New Roman" w:eastAsia="STZhongsong" w:hAnsi="Times New Roman" w:cs="Times New Roman"/>
          <w:lang w:val="en-GB" w:eastAsia="zh-CN"/>
        </w:rPr>
      </w:pPr>
      <w:r w:rsidRPr="00E14D0F">
        <w:rPr>
          <w:rFonts w:ascii="Times New Roman" w:hAnsi="Times New Roman" w:cs="Times New Roman"/>
        </w:rPr>
        <w:t xml:space="preserve">This </w:t>
      </w:r>
      <w:r w:rsidRPr="00E14D0F">
        <w:rPr>
          <w:rFonts w:ascii="Times New Roman" w:hAnsi="Times New Roman" w:cs="Times New Roman"/>
          <w:lang w:val="en-US"/>
        </w:rPr>
        <w:t xml:space="preserve">Agreement </w:t>
      </w:r>
      <w:r w:rsidRPr="00E14D0F">
        <w:rPr>
          <w:rFonts w:ascii="Times New Roman" w:hAnsi="Times New Roman" w:cs="Times New Roman"/>
        </w:rPr>
        <w:t>may be executed in any number of counterparts, each of which when executed shall constitute a duplicate original, but all the counterparty shall together constitute one agreement</w:t>
      </w:r>
      <w:r w:rsidRPr="00E14D0F">
        <w:rPr>
          <w:rFonts w:ascii="Times New Roman" w:hAnsi="Times New Roman" w:cs="Times New Roman"/>
          <w:lang w:val="en-US"/>
        </w:rPr>
        <w:t>.</w:t>
      </w:r>
      <w:r w:rsidR="00A06ECF">
        <w:rPr>
          <w:rFonts w:ascii="Times New Roman" w:hAnsi="Times New Roman" w:cs="Times New Roman"/>
          <w:lang w:val="en-US"/>
        </w:rPr>
        <w:t xml:space="preserve"> The Agreement has been signed in two (2) original copies, one (1) original copy for each Party.</w:t>
      </w:r>
    </w:p>
    <w:p w14:paraId="6961619B" w14:textId="77777777" w:rsidR="001244E5" w:rsidRPr="001244E5" w:rsidRDefault="001244E5" w:rsidP="001244E5">
      <w:pPr>
        <w:spacing w:after="311" w:line="249" w:lineRule="auto"/>
        <w:ind w:left="125" w:right="50"/>
        <w:jc w:val="both"/>
        <w:rPr>
          <w:rFonts w:ascii="Times New Roman" w:eastAsia="STZhongsong" w:hAnsi="Times New Roman" w:cs="Times New Roman"/>
          <w:szCs w:val="20"/>
          <w:lang w:val="en-GB" w:eastAsia="zh-CN"/>
        </w:rPr>
      </w:pPr>
    </w:p>
    <w:p w14:paraId="57EA7869" w14:textId="77777777" w:rsidR="001244E5" w:rsidRPr="001244E5" w:rsidRDefault="001244E5" w:rsidP="001244E5">
      <w:pPr>
        <w:spacing w:after="311" w:line="249" w:lineRule="auto"/>
        <w:ind w:left="125" w:right="50"/>
        <w:jc w:val="both"/>
        <w:rPr>
          <w:rFonts w:ascii="Times New Roman" w:eastAsia="STZhongsong" w:hAnsi="Times New Roman" w:cs="Times New Roman"/>
          <w:szCs w:val="20"/>
          <w:lang w:val="en-GB" w:eastAsia="zh-CN"/>
        </w:rPr>
      </w:pPr>
    </w:p>
    <w:p w14:paraId="591A2CB5" w14:textId="534EE825" w:rsidR="001244E5" w:rsidRPr="00977670" w:rsidRDefault="001244E5" w:rsidP="001244E5">
      <w:pPr>
        <w:tabs>
          <w:tab w:val="center" w:pos="6101"/>
        </w:tabs>
        <w:spacing w:after="3" w:line="264" w:lineRule="auto"/>
        <w:rPr>
          <w:rFonts w:ascii="Times New Roman" w:eastAsia="STZhongsong" w:hAnsi="Times New Roman" w:cs="Times New Roman"/>
          <w:b/>
          <w:bCs/>
          <w:szCs w:val="20"/>
          <w:lang w:val="en-GB" w:eastAsia="zh-CN"/>
        </w:rPr>
      </w:pPr>
      <w:r w:rsidRPr="001244E5">
        <w:rPr>
          <w:rFonts w:ascii="Times New Roman" w:eastAsia="STZhongsong" w:hAnsi="Times New Roman" w:cs="Times New Roman"/>
          <w:szCs w:val="20"/>
          <w:lang w:val="en-GB" w:eastAsia="zh-CN"/>
        </w:rPr>
        <w:t xml:space="preserve">  </w:t>
      </w:r>
      <w:r w:rsidRPr="00977670">
        <w:rPr>
          <w:rFonts w:ascii="Times New Roman" w:eastAsia="STZhongsong" w:hAnsi="Times New Roman" w:cs="Times New Roman"/>
          <w:b/>
          <w:bCs/>
          <w:szCs w:val="20"/>
          <w:lang w:val="en-GB" w:eastAsia="zh-CN"/>
        </w:rPr>
        <w:t>ICGB:</w:t>
      </w:r>
      <w:r w:rsidRPr="00977670">
        <w:rPr>
          <w:rFonts w:ascii="Times New Roman" w:eastAsia="STZhongsong" w:hAnsi="Times New Roman" w:cs="Times New Roman"/>
          <w:b/>
          <w:bCs/>
          <w:szCs w:val="20"/>
          <w:lang w:val="en-GB" w:eastAsia="zh-CN"/>
        </w:rPr>
        <w:tab/>
      </w:r>
      <w:r w:rsidR="0060722A">
        <w:rPr>
          <w:rFonts w:ascii="Times New Roman" w:eastAsia="STZhongsong" w:hAnsi="Times New Roman" w:cs="Times New Roman"/>
          <w:b/>
          <w:bCs/>
          <w:szCs w:val="20"/>
          <w:lang w:val="en-GB" w:eastAsia="zh-CN"/>
        </w:rPr>
        <w:t xml:space="preserve">VTP </w:t>
      </w:r>
      <w:r w:rsidRPr="00977670">
        <w:rPr>
          <w:rFonts w:ascii="Times New Roman" w:eastAsia="STZhongsong" w:hAnsi="Times New Roman" w:cs="Times New Roman"/>
          <w:b/>
          <w:bCs/>
          <w:szCs w:val="20"/>
          <w:lang w:val="en-GB" w:eastAsia="zh-CN"/>
        </w:rPr>
        <w:t>Network User:</w:t>
      </w:r>
    </w:p>
    <w:p w14:paraId="5C32106A" w14:textId="77777777" w:rsidR="001244E5" w:rsidRPr="001244E5" w:rsidRDefault="001244E5" w:rsidP="001244E5">
      <w:pPr>
        <w:spacing w:after="96" w:line="249" w:lineRule="auto"/>
        <w:ind w:left="82" w:right="94" w:hanging="3"/>
        <w:jc w:val="both"/>
        <w:rPr>
          <w:rFonts w:ascii="Times New Roman" w:eastAsia="STZhongsong" w:hAnsi="Times New Roman" w:cs="Times New Roman"/>
          <w:szCs w:val="20"/>
          <w:lang w:val="en-GB" w:eastAsia="zh-CN"/>
        </w:rPr>
      </w:pPr>
    </w:p>
    <w:p w14:paraId="07ACAB98" w14:textId="77777777" w:rsidR="001244E5" w:rsidRPr="001244E5" w:rsidRDefault="001244E5" w:rsidP="001244E5">
      <w:pPr>
        <w:spacing w:after="96" w:line="249" w:lineRule="auto"/>
        <w:ind w:left="82" w:right="94" w:hanging="3"/>
        <w:jc w:val="both"/>
        <w:rPr>
          <w:rFonts w:ascii="Times New Roman" w:eastAsia="STZhongsong" w:hAnsi="Times New Roman" w:cs="Times New Roman"/>
          <w:szCs w:val="20"/>
          <w:lang w:val="en-GB" w:eastAsia="zh-CN"/>
        </w:rPr>
      </w:pPr>
    </w:p>
    <w:p w14:paraId="063FAE14" w14:textId="77777777" w:rsidR="001244E5" w:rsidRPr="001244E5" w:rsidRDefault="001244E5" w:rsidP="001244E5">
      <w:pPr>
        <w:spacing w:after="96" w:line="249" w:lineRule="auto"/>
        <w:ind w:left="82" w:right="94" w:hanging="3"/>
        <w:jc w:val="both"/>
        <w:rPr>
          <w:rFonts w:ascii="Times New Roman" w:eastAsia="STZhongsong" w:hAnsi="Times New Roman" w:cs="Times New Roman"/>
          <w:szCs w:val="20"/>
          <w:lang w:val="en-GB" w:eastAsia="zh-CN"/>
        </w:rPr>
      </w:pPr>
      <w:r w:rsidRPr="001244E5">
        <w:rPr>
          <w:rFonts w:ascii="Times New Roman" w:eastAsia="STZhongsong" w:hAnsi="Times New Roman" w:cs="Times New Roman"/>
          <w:szCs w:val="20"/>
          <w:lang w:val="en-GB" w:eastAsia="zh-CN"/>
        </w:rPr>
        <w:t xml:space="preserve">………………………………                                                ………………………………         </w:t>
      </w:r>
    </w:p>
    <w:p w14:paraId="2FB2AF9B" w14:textId="036F72E6" w:rsidR="00295B48" w:rsidRDefault="00295B48"/>
    <w:p w14:paraId="6597824C" w14:textId="006E85EA" w:rsidR="00B47CB4" w:rsidRDefault="00B47CB4"/>
    <w:p w14:paraId="2B140F7E" w14:textId="40E95E19" w:rsidR="0012088D" w:rsidRDefault="0012088D">
      <w:r>
        <w:br w:type="page"/>
      </w:r>
    </w:p>
    <w:p w14:paraId="33566770" w14:textId="790A832D" w:rsidR="00B47CB4" w:rsidRDefault="00B47CB4" w:rsidP="00B47CB4">
      <w:pPr>
        <w:pStyle w:val="Normale3"/>
        <w:jc w:val="center"/>
        <w:rPr>
          <w:b/>
          <w:bCs/>
        </w:rPr>
      </w:pPr>
      <w:r w:rsidRPr="00311361">
        <w:rPr>
          <w:b/>
          <w:bCs/>
        </w:rPr>
        <w:lastRenderedPageBreak/>
        <w:t xml:space="preserve">ANNEX </w:t>
      </w:r>
      <w:r>
        <w:rPr>
          <w:b/>
          <w:bCs/>
          <w:lang w:val="en-US"/>
        </w:rPr>
        <w:t>1</w:t>
      </w:r>
      <w:r w:rsidRPr="006B4B6F">
        <w:t xml:space="preserve"> </w:t>
      </w:r>
      <w:r w:rsidR="008E4424">
        <w:t xml:space="preserve">– </w:t>
      </w:r>
      <w:r w:rsidR="00D54A57" w:rsidRPr="00D54A57">
        <w:rPr>
          <w:b/>
          <w:bCs/>
        </w:rPr>
        <w:t>FORM OF THE VTP NETWORK USER´S ALLOCATION OF THE</w:t>
      </w:r>
      <w:r w:rsidR="00D54A57">
        <w:t xml:space="preserve"> </w:t>
      </w:r>
      <w:r w:rsidR="008E4424" w:rsidRPr="008E4424">
        <w:rPr>
          <w:b/>
          <w:bCs/>
        </w:rPr>
        <w:t>VTP MINIMUM CREDIT LIMIT</w:t>
      </w:r>
    </w:p>
    <w:p w14:paraId="14CAF541" w14:textId="77777777" w:rsidR="00B47CB4" w:rsidRDefault="00B47CB4" w:rsidP="00B47CB4">
      <w:pPr>
        <w:pStyle w:val="Normale3"/>
        <w:jc w:val="left"/>
        <w:rPr>
          <w:b/>
          <w:bCs/>
          <w:lang w:val="en-US"/>
        </w:rPr>
      </w:pPr>
    </w:p>
    <w:p w14:paraId="492F6F9E" w14:textId="36DC9EE2" w:rsidR="00B47CB4" w:rsidRDefault="00D83082" w:rsidP="00B47CB4">
      <w:pPr>
        <w:pStyle w:val="Normale3"/>
        <w:jc w:val="left"/>
        <w:rPr>
          <w:b/>
          <w:bCs/>
          <w:lang w:val="en-US"/>
        </w:rPr>
      </w:pPr>
      <w:r>
        <w:rPr>
          <w:b/>
          <w:bCs/>
          <w:lang w:val="en-US"/>
        </w:rPr>
        <w:t>B</w:t>
      </w:r>
      <w:r w:rsidR="00B47CB4">
        <w:rPr>
          <w:b/>
          <w:bCs/>
          <w:lang w:val="en-US"/>
        </w:rPr>
        <w:t xml:space="preserve">ank </w:t>
      </w:r>
      <w:r>
        <w:rPr>
          <w:b/>
          <w:bCs/>
          <w:lang w:val="en-US"/>
        </w:rPr>
        <w:t>G</w:t>
      </w:r>
      <w:r w:rsidR="00B47CB4">
        <w:rPr>
          <w:b/>
          <w:bCs/>
          <w:lang w:val="en-US"/>
        </w:rPr>
        <w:t>uarantee:</w:t>
      </w:r>
    </w:p>
    <w:tbl>
      <w:tblPr>
        <w:tblStyle w:val="TableGrid"/>
        <w:tblW w:w="9302" w:type="dxa"/>
        <w:tblInd w:w="421" w:type="dxa"/>
        <w:tblLook w:val="04A0" w:firstRow="1" w:lastRow="0" w:firstColumn="1" w:lastColumn="0" w:noHBand="0" w:noVBand="1"/>
      </w:tblPr>
      <w:tblGrid>
        <w:gridCol w:w="5103"/>
        <w:gridCol w:w="4199"/>
      </w:tblGrid>
      <w:tr w:rsidR="00B47CB4" w14:paraId="055B175D" w14:textId="77777777" w:rsidTr="00311361">
        <w:tc>
          <w:tcPr>
            <w:tcW w:w="5103" w:type="dxa"/>
          </w:tcPr>
          <w:p w14:paraId="3BD9D24C" w14:textId="48C81181" w:rsidR="00B47CB4" w:rsidRDefault="00B47CB4" w:rsidP="00311361">
            <w:pPr>
              <w:pStyle w:val="Normale3"/>
              <w:ind w:left="0"/>
              <w:jc w:val="left"/>
              <w:rPr>
                <w:b/>
                <w:bCs/>
                <w:lang w:val="en-US"/>
              </w:rPr>
            </w:pPr>
            <w:r>
              <w:rPr>
                <w:b/>
                <w:bCs/>
                <w:lang w:val="en-US"/>
              </w:rPr>
              <w:t xml:space="preserve">Bank </w:t>
            </w:r>
            <w:r w:rsidR="00D83082">
              <w:rPr>
                <w:b/>
                <w:bCs/>
                <w:lang w:val="en-US"/>
              </w:rPr>
              <w:t>G</w:t>
            </w:r>
            <w:r>
              <w:rPr>
                <w:b/>
                <w:bCs/>
                <w:lang w:val="en-US"/>
              </w:rPr>
              <w:t>uarantee</w:t>
            </w:r>
            <w:r w:rsidR="00D83082">
              <w:rPr>
                <w:b/>
                <w:bCs/>
                <w:lang w:val="en-US"/>
              </w:rPr>
              <w:t xml:space="preserve"> Title, Number and Date</w:t>
            </w:r>
          </w:p>
        </w:tc>
        <w:tc>
          <w:tcPr>
            <w:tcW w:w="4199" w:type="dxa"/>
          </w:tcPr>
          <w:p w14:paraId="2E65758B" w14:textId="77777777" w:rsidR="00B47CB4" w:rsidRDefault="00B47CB4" w:rsidP="00311361">
            <w:pPr>
              <w:pStyle w:val="Normale3"/>
              <w:ind w:left="0"/>
              <w:jc w:val="left"/>
              <w:rPr>
                <w:b/>
                <w:bCs/>
                <w:lang w:val="en-US"/>
              </w:rPr>
            </w:pPr>
          </w:p>
        </w:tc>
      </w:tr>
      <w:tr w:rsidR="00B47CB4" w14:paraId="1A6E1766" w14:textId="77777777" w:rsidTr="00311361">
        <w:tc>
          <w:tcPr>
            <w:tcW w:w="5103" w:type="dxa"/>
          </w:tcPr>
          <w:p w14:paraId="129BF14D" w14:textId="3E544DB1" w:rsidR="00B47CB4" w:rsidRPr="00311361" w:rsidRDefault="00D83082" w:rsidP="00311361">
            <w:pPr>
              <w:pStyle w:val="Normale3"/>
              <w:ind w:left="0"/>
              <w:jc w:val="left"/>
              <w:rPr>
                <w:b/>
                <w:bCs/>
                <w:lang w:val="bg-BG"/>
              </w:rPr>
            </w:pPr>
            <w:r>
              <w:rPr>
                <w:b/>
                <w:bCs/>
                <w:lang w:val="en-US"/>
              </w:rPr>
              <w:t>Issuing Bank</w:t>
            </w:r>
          </w:p>
        </w:tc>
        <w:tc>
          <w:tcPr>
            <w:tcW w:w="4199" w:type="dxa"/>
          </w:tcPr>
          <w:p w14:paraId="0384D864" w14:textId="77777777" w:rsidR="00B47CB4" w:rsidRDefault="00B47CB4" w:rsidP="00311361">
            <w:pPr>
              <w:pStyle w:val="Normale3"/>
              <w:ind w:left="0"/>
              <w:jc w:val="left"/>
              <w:rPr>
                <w:b/>
                <w:bCs/>
                <w:lang w:val="en-US"/>
              </w:rPr>
            </w:pPr>
          </w:p>
        </w:tc>
      </w:tr>
      <w:tr w:rsidR="00B47CB4" w14:paraId="0DEE5639" w14:textId="77777777" w:rsidTr="00311361">
        <w:tc>
          <w:tcPr>
            <w:tcW w:w="5103" w:type="dxa"/>
          </w:tcPr>
          <w:p w14:paraId="0C8457D5" w14:textId="6839976C" w:rsidR="00B47CB4" w:rsidRDefault="00D83082" w:rsidP="00311361">
            <w:pPr>
              <w:pStyle w:val="Normale3"/>
              <w:ind w:left="0"/>
              <w:jc w:val="left"/>
              <w:rPr>
                <w:b/>
                <w:bCs/>
                <w:lang w:val="en-US"/>
              </w:rPr>
            </w:pPr>
            <w:r>
              <w:rPr>
                <w:b/>
                <w:bCs/>
                <w:lang w:val="en-US"/>
              </w:rPr>
              <w:t xml:space="preserve">Guaranteed </w:t>
            </w:r>
            <w:r w:rsidR="00B47CB4">
              <w:rPr>
                <w:b/>
                <w:bCs/>
                <w:lang w:val="en-US"/>
              </w:rPr>
              <w:t xml:space="preserve">Amount in </w:t>
            </w:r>
            <w:r>
              <w:rPr>
                <w:b/>
                <w:bCs/>
                <w:lang w:val="en-US"/>
              </w:rPr>
              <w:t>(</w:t>
            </w:r>
            <w:r w:rsidR="00B47CB4">
              <w:rPr>
                <w:b/>
                <w:bCs/>
                <w:lang w:val="en-US"/>
              </w:rPr>
              <w:t>EUR</w:t>
            </w:r>
            <w:r>
              <w:rPr>
                <w:b/>
                <w:bCs/>
                <w:lang w:val="en-US"/>
              </w:rPr>
              <w:t>)</w:t>
            </w:r>
          </w:p>
        </w:tc>
        <w:tc>
          <w:tcPr>
            <w:tcW w:w="4199" w:type="dxa"/>
          </w:tcPr>
          <w:p w14:paraId="4C2A4D8F" w14:textId="77777777" w:rsidR="00B47CB4" w:rsidRDefault="00B47CB4" w:rsidP="00311361">
            <w:pPr>
              <w:pStyle w:val="Normale3"/>
              <w:ind w:left="0"/>
              <w:jc w:val="left"/>
              <w:rPr>
                <w:b/>
                <w:bCs/>
                <w:lang w:val="en-US"/>
              </w:rPr>
            </w:pPr>
          </w:p>
        </w:tc>
      </w:tr>
    </w:tbl>
    <w:p w14:paraId="0B6E7212" w14:textId="77777777" w:rsidR="00B47CB4" w:rsidRDefault="00B47CB4" w:rsidP="00B47CB4">
      <w:pPr>
        <w:pStyle w:val="Normale3"/>
        <w:jc w:val="left"/>
        <w:rPr>
          <w:b/>
          <w:bCs/>
          <w:lang w:val="en-US"/>
        </w:rPr>
      </w:pPr>
    </w:p>
    <w:p w14:paraId="271ADA35" w14:textId="2A750B03" w:rsidR="00B47CB4" w:rsidRDefault="00D83082" w:rsidP="00B47CB4">
      <w:pPr>
        <w:pStyle w:val="Normale3"/>
        <w:jc w:val="left"/>
        <w:rPr>
          <w:b/>
          <w:bCs/>
          <w:lang w:val="en-US"/>
        </w:rPr>
      </w:pPr>
      <w:r>
        <w:rPr>
          <w:b/>
          <w:bCs/>
          <w:lang w:val="en-US"/>
        </w:rPr>
        <w:t>VTP Minimum Credit Limit</w:t>
      </w:r>
      <w:r w:rsidR="00B47CB4">
        <w:rPr>
          <w:b/>
          <w:bCs/>
          <w:lang w:val="en-US"/>
        </w:rPr>
        <w:t>:</w:t>
      </w:r>
    </w:p>
    <w:tbl>
      <w:tblPr>
        <w:tblStyle w:val="TableGrid"/>
        <w:tblW w:w="9305" w:type="dxa"/>
        <w:tblInd w:w="421" w:type="dxa"/>
        <w:tblLook w:val="04A0" w:firstRow="1" w:lastRow="0" w:firstColumn="1" w:lastColumn="0" w:noHBand="0" w:noVBand="1"/>
      </w:tblPr>
      <w:tblGrid>
        <w:gridCol w:w="5103"/>
        <w:gridCol w:w="4202"/>
      </w:tblGrid>
      <w:tr w:rsidR="00B47CB4" w14:paraId="700D0740" w14:textId="77777777" w:rsidTr="00522DC3">
        <w:tc>
          <w:tcPr>
            <w:tcW w:w="5103" w:type="dxa"/>
          </w:tcPr>
          <w:p w14:paraId="4C31E989" w14:textId="77777777" w:rsidR="00B47CB4" w:rsidRDefault="00B47CB4" w:rsidP="00311361">
            <w:pPr>
              <w:pStyle w:val="Normale3"/>
              <w:ind w:left="0"/>
              <w:jc w:val="left"/>
              <w:rPr>
                <w:b/>
                <w:bCs/>
                <w:lang w:val="en-US"/>
              </w:rPr>
            </w:pPr>
          </w:p>
        </w:tc>
        <w:tc>
          <w:tcPr>
            <w:tcW w:w="4202" w:type="dxa"/>
          </w:tcPr>
          <w:p w14:paraId="31D91525" w14:textId="72DFC5EE" w:rsidR="00B47CB4" w:rsidRDefault="00B47CB4" w:rsidP="00311361">
            <w:pPr>
              <w:pStyle w:val="Normale3"/>
              <w:jc w:val="center"/>
              <w:rPr>
                <w:b/>
                <w:bCs/>
                <w:lang w:val="en-US"/>
              </w:rPr>
            </w:pPr>
            <w:r>
              <w:rPr>
                <w:b/>
                <w:bCs/>
                <w:lang w:val="en-US"/>
              </w:rPr>
              <w:t xml:space="preserve">Amount </w:t>
            </w:r>
            <w:r w:rsidR="00D83082">
              <w:rPr>
                <w:b/>
                <w:bCs/>
                <w:lang w:val="en-US"/>
              </w:rPr>
              <w:t>(</w:t>
            </w:r>
            <w:r>
              <w:rPr>
                <w:b/>
                <w:bCs/>
                <w:lang w:val="en-US"/>
              </w:rPr>
              <w:t>in EUR</w:t>
            </w:r>
            <w:r w:rsidR="00D83082">
              <w:rPr>
                <w:b/>
                <w:bCs/>
                <w:lang w:val="en-US"/>
              </w:rPr>
              <w:t>)</w:t>
            </w:r>
          </w:p>
        </w:tc>
      </w:tr>
      <w:tr w:rsidR="00B47CB4" w14:paraId="1C4C9E87" w14:textId="77777777" w:rsidTr="00522DC3">
        <w:tc>
          <w:tcPr>
            <w:tcW w:w="5103" w:type="dxa"/>
          </w:tcPr>
          <w:p w14:paraId="49EEC12B" w14:textId="673449D4" w:rsidR="00B47CB4" w:rsidRDefault="00B47CB4" w:rsidP="00311361">
            <w:pPr>
              <w:pStyle w:val="Normale3"/>
              <w:ind w:left="0"/>
              <w:jc w:val="left"/>
              <w:rPr>
                <w:b/>
                <w:bCs/>
                <w:lang w:val="en-US"/>
              </w:rPr>
            </w:pPr>
            <w:r>
              <w:rPr>
                <w:b/>
                <w:bCs/>
                <w:lang w:val="en-US"/>
              </w:rPr>
              <w:t xml:space="preserve">VTP </w:t>
            </w:r>
            <w:r w:rsidR="00D83082">
              <w:rPr>
                <w:b/>
                <w:bCs/>
                <w:lang w:val="en-US"/>
              </w:rPr>
              <w:t>Minimum Credit Limit</w:t>
            </w:r>
          </w:p>
        </w:tc>
        <w:tc>
          <w:tcPr>
            <w:tcW w:w="4202" w:type="dxa"/>
          </w:tcPr>
          <w:p w14:paraId="67755BB8" w14:textId="77777777" w:rsidR="00B47CB4" w:rsidRDefault="00B47CB4" w:rsidP="00311361">
            <w:pPr>
              <w:pStyle w:val="Normale3"/>
              <w:ind w:left="0"/>
              <w:jc w:val="left"/>
              <w:rPr>
                <w:b/>
                <w:bCs/>
                <w:lang w:val="en-US"/>
              </w:rPr>
            </w:pPr>
          </w:p>
        </w:tc>
      </w:tr>
    </w:tbl>
    <w:p w14:paraId="426A5E1C" w14:textId="77777777" w:rsidR="00B47CB4" w:rsidRDefault="00B47CB4" w:rsidP="00B47CB4">
      <w:pPr>
        <w:pStyle w:val="Normale3"/>
        <w:rPr>
          <w:b/>
          <w:bCs/>
          <w:lang w:val="bg-BG"/>
        </w:rPr>
      </w:pPr>
    </w:p>
    <w:p w14:paraId="05A93370" w14:textId="77777777" w:rsidR="00B47CB4" w:rsidRDefault="00B47CB4" w:rsidP="00B47CB4">
      <w:pPr>
        <w:pStyle w:val="Normale3"/>
        <w:rPr>
          <w:b/>
          <w:bCs/>
          <w:lang w:val="bg-BG"/>
        </w:rPr>
      </w:pPr>
    </w:p>
    <w:p w14:paraId="47270C4E" w14:textId="5371BF2A" w:rsidR="00B47CB4" w:rsidRPr="00311361" w:rsidRDefault="00D83082" w:rsidP="00B47CB4">
      <w:pPr>
        <w:pStyle w:val="Normale3"/>
      </w:pPr>
      <w:r>
        <w:t>Aa an authorised representative of [</w:t>
      </w:r>
      <w:r w:rsidRPr="00D83082">
        <w:rPr>
          <w:b/>
          <w:bCs/>
          <w:i/>
          <w:iCs/>
        </w:rPr>
        <w:t>full name of the VTP Network User</w:t>
      </w:r>
      <w:r>
        <w:t xml:space="preserve">], </w:t>
      </w:r>
      <w:r w:rsidR="00B47CB4" w:rsidRPr="00311361">
        <w:t>I declare</w:t>
      </w:r>
      <w:r>
        <w:t>, in the name and on behalf of [</w:t>
      </w:r>
      <w:r w:rsidRPr="00D83082">
        <w:rPr>
          <w:b/>
          <w:bCs/>
          <w:i/>
          <w:iCs/>
        </w:rPr>
        <w:t>full name of the VTP Network User</w:t>
      </w:r>
      <w:r>
        <w:t>],</w:t>
      </w:r>
      <w:r w:rsidR="00B47CB4" w:rsidRPr="00311361">
        <w:t xml:space="preserve"> that I am familiar with the following:</w:t>
      </w:r>
    </w:p>
    <w:p w14:paraId="400FE427" w14:textId="3E58A8E3" w:rsidR="00B47CB4" w:rsidRPr="00311361" w:rsidRDefault="00D83082" w:rsidP="00B47CB4">
      <w:pPr>
        <w:pStyle w:val="Normale3"/>
        <w:numPr>
          <w:ilvl w:val="0"/>
          <w:numId w:val="12"/>
        </w:numPr>
      </w:pPr>
      <w:r>
        <w:t xml:space="preserve">the allocation set out above may be changed by </w:t>
      </w:r>
      <w:r w:rsidRPr="00103C40">
        <w:rPr>
          <w:b/>
          <w:bCs/>
        </w:rPr>
        <w:t>[</w:t>
      </w:r>
      <w:r w:rsidRPr="00103C40">
        <w:rPr>
          <w:b/>
          <w:bCs/>
          <w:i/>
          <w:iCs/>
        </w:rPr>
        <w:t xml:space="preserve">full name of the </w:t>
      </w:r>
      <w:r>
        <w:rPr>
          <w:b/>
          <w:bCs/>
          <w:i/>
          <w:iCs/>
        </w:rPr>
        <w:t xml:space="preserve">VTP </w:t>
      </w:r>
      <w:r w:rsidRPr="00103C40">
        <w:rPr>
          <w:b/>
          <w:bCs/>
          <w:i/>
          <w:iCs/>
        </w:rPr>
        <w:t xml:space="preserve">Network </w:t>
      </w:r>
      <w:r w:rsidRPr="00913E66">
        <w:rPr>
          <w:b/>
          <w:bCs/>
          <w:i/>
          <w:iCs/>
        </w:rPr>
        <w:t>User]</w:t>
      </w:r>
      <w:r>
        <w:rPr>
          <w:b/>
          <w:bCs/>
        </w:rPr>
        <w:t xml:space="preserve"> </w:t>
      </w:r>
      <w:r>
        <w:t xml:space="preserve">at any time by </w:t>
      </w:r>
      <w:r w:rsidRPr="002B1BEE">
        <w:t xml:space="preserve">submitting an electronic application </w:t>
      </w:r>
      <w:r>
        <w:t>to the ICGB (</w:t>
      </w:r>
      <w:r w:rsidRPr="002B1BEE">
        <w:t xml:space="preserve">via </w:t>
      </w:r>
      <w:r>
        <w:t>the ICGB</w:t>
      </w:r>
      <w:r w:rsidR="0028730E">
        <w:t xml:space="preserve"> Digital Support</w:t>
      </w:r>
      <w:r w:rsidR="00B47CB4" w:rsidRPr="00311361">
        <w:rPr>
          <w:lang w:val="en-US"/>
        </w:rPr>
        <w:t>;</w:t>
      </w:r>
      <w:r>
        <w:rPr>
          <w:lang w:val="en-US"/>
        </w:rPr>
        <w:t xml:space="preserve"> and</w:t>
      </w:r>
    </w:p>
    <w:p w14:paraId="3CB08183" w14:textId="6F1DB6F5" w:rsidR="00B47CB4" w:rsidRDefault="00D83082" w:rsidP="00B47CB4">
      <w:pPr>
        <w:pStyle w:val="Normale3"/>
        <w:numPr>
          <w:ilvl w:val="0"/>
          <w:numId w:val="12"/>
        </w:numPr>
      </w:pPr>
      <w:r>
        <w:t xml:space="preserve">such electronic </w:t>
      </w:r>
      <w:r w:rsidR="00B47CB4" w:rsidRPr="00311361">
        <w:t xml:space="preserve">application </w:t>
      </w:r>
      <w:r>
        <w:t xml:space="preserve">may </w:t>
      </w:r>
      <w:r w:rsidR="00B47CB4" w:rsidRPr="00311361">
        <w:t>be submitted with a certified electronic signature</w:t>
      </w:r>
      <w:r>
        <w:t>.</w:t>
      </w:r>
    </w:p>
    <w:p w14:paraId="5A655428" w14:textId="77777777" w:rsidR="00B47CB4" w:rsidRDefault="00B47CB4" w:rsidP="00B47CB4">
      <w:pPr>
        <w:pStyle w:val="Normale3"/>
        <w:ind w:left="1287"/>
      </w:pPr>
    </w:p>
    <w:p w14:paraId="7C5A6D00" w14:textId="77777777" w:rsidR="00B47CB4" w:rsidRDefault="00B47CB4" w:rsidP="00B47CB4">
      <w:pPr>
        <w:pStyle w:val="Normale3"/>
        <w:ind w:left="1287"/>
      </w:pPr>
    </w:p>
    <w:p w14:paraId="34149D79" w14:textId="77777777" w:rsidR="00B47CB4" w:rsidRPr="00311361" w:rsidRDefault="00B47CB4" w:rsidP="00B47CB4">
      <w:pPr>
        <w:pStyle w:val="Normale3"/>
        <w:ind w:left="1287"/>
      </w:pPr>
    </w:p>
    <w:p w14:paraId="15EA0A32" w14:textId="77777777" w:rsidR="00B47CB4" w:rsidRPr="00311361" w:rsidRDefault="00B47CB4" w:rsidP="00B47CB4">
      <w:pPr>
        <w:pStyle w:val="Normale3"/>
      </w:pPr>
      <w:r w:rsidRPr="00311361">
        <w:t>Name ………………………</w:t>
      </w:r>
      <w:r>
        <w:t>……………….</w:t>
      </w:r>
      <w:r w:rsidRPr="00311361">
        <w:t>….</w:t>
      </w:r>
    </w:p>
    <w:p w14:paraId="4E95CE78" w14:textId="77777777" w:rsidR="00B47CB4" w:rsidRPr="00311361" w:rsidRDefault="00B47CB4" w:rsidP="00B47CB4">
      <w:pPr>
        <w:pStyle w:val="Normale3"/>
      </w:pPr>
      <w:r w:rsidRPr="00311361">
        <w:t>Surname …………</w:t>
      </w:r>
      <w:r>
        <w:t>………………</w:t>
      </w:r>
      <w:r w:rsidRPr="00311361">
        <w:t>…………….</w:t>
      </w:r>
    </w:p>
    <w:p w14:paraId="641EB52C" w14:textId="77777777" w:rsidR="00B47CB4" w:rsidRPr="00311361" w:rsidRDefault="00B47CB4" w:rsidP="00B47CB4">
      <w:pPr>
        <w:pStyle w:val="Normale3"/>
      </w:pPr>
      <w:r w:rsidRPr="00311361">
        <w:t>Position ………</w:t>
      </w:r>
      <w:r>
        <w:t>……………….</w:t>
      </w:r>
      <w:r w:rsidRPr="00311361">
        <w:t>………………..</w:t>
      </w:r>
    </w:p>
    <w:p w14:paraId="09194230" w14:textId="77777777" w:rsidR="00B47CB4" w:rsidRPr="00311361" w:rsidRDefault="00B47CB4" w:rsidP="00B47CB4">
      <w:pPr>
        <w:pStyle w:val="Normale3"/>
      </w:pPr>
      <w:r w:rsidRPr="00311361">
        <w:t>Signature ……</w:t>
      </w:r>
      <w:r>
        <w:t>………………..</w:t>
      </w:r>
      <w:r w:rsidRPr="00311361">
        <w:t>…………………</w:t>
      </w:r>
    </w:p>
    <w:p w14:paraId="290CDFD0" w14:textId="77777777" w:rsidR="00B47CB4" w:rsidRPr="001244E5" w:rsidRDefault="00B47CB4" w:rsidP="00B47CB4">
      <w:pPr>
        <w:pStyle w:val="Normale3"/>
        <w:rPr>
          <w:rFonts w:eastAsia="STZhongsong"/>
          <w:szCs w:val="20"/>
        </w:rPr>
      </w:pPr>
      <w:r w:rsidRPr="00311361">
        <w:t>Date …………</w:t>
      </w:r>
      <w:r>
        <w:t>……………….</w:t>
      </w:r>
      <w:r w:rsidRPr="00311361">
        <w:t>………………….</w:t>
      </w:r>
      <w:r w:rsidRPr="001244E5">
        <w:rPr>
          <w:rFonts w:eastAsia="STZhongsong"/>
          <w:szCs w:val="20"/>
        </w:rPr>
        <w:t xml:space="preserve">     </w:t>
      </w:r>
    </w:p>
    <w:p w14:paraId="43E13FB9" w14:textId="18E5A885" w:rsidR="0012088D" w:rsidRDefault="0012088D">
      <w:r>
        <w:br w:type="page"/>
      </w:r>
    </w:p>
    <w:p w14:paraId="10B6BD53" w14:textId="50A092A3" w:rsidR="0012088D" w:rsidRPr="001E5D5C" w:rsidRDefault="00CB5A7C" w:rsidP="00E14D0F">
      <w:pPr>
        <w:pStyle w:val="Schedule"/>
        <w:numPr>
          <w:ilvl w:val="0"/>
          <w:numId w:val="0"/>
        </w:numPr>
        <w:ind w:left="1418"/>
      </w:pPr>
      <w:bookmarkStart w:id="16" w:name="_Toc1654732"/>
      <w:bookmarkStart w:id="17" w:name="_Ref6246390"/>
      <w:bookmarkStart w:id="18" w:name="_Ref6246407"/>
      <w:bookmarkStart w:id="19" w:name="_Ref6246425"/>
      <w:bookmarkStart w:id="20" w:name="_Ref6246438"/>
      <w:bookmarkStart w:id="21" w:name="_Ref6246443"/>
      <w:bookmarkStart w:id="22" w:name="_Ref6246448"/>
      <w:bookmarkStart w:id="23" w:name="_Ref6246452"/>
      <w:bookmarkStart w:id="24" w:name="_Ref6246458"/>
      <w:bookmarkStart w:id="25" w:name="_Ref6246459"/>
      <w:bookmarkStart w:id="26" w:name="_Ref6246463"/>
      <w:bookmarkStart w:id="27" w:name="_Ref6246468"/>
      <w:bookmarkStart w:id="28" w:name="_Ref6246475"/>
      <w:bookmarkStart w:id="29" w:name="_Toc11771536"/>
      <w:bookmarkStart w:id="30" w:name="_Ref11772193"/>
      <w:bookmarkStart w:id="31" w:name="_Ref11772231"/>
      <w:bookmarkStart w:id="32" w:name="_Ref11772412"/>
      <w:r>
        <w:lastRenderedPageBreak/>
        <w:t xml:space="preserve">annex 2: </w:t>
      </w:r>
      <w:r w:rsidR="0012088D" w:rsidRPr="001E5D5C">
        <w:t>EXPERT DETERMINATION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D89DF96" w14:textId="42D15CC5" w:rsidR="0012088D" w:rsidRPr="001E5D5C" w:rsidRDefault="0012088D" w:rsidP="0012088D">
      <w:pPr>
        <w:pStyle w:val="Heading2"/>
        <w:numPr>
          <w:ilvl w:val="0"/>
          <w:numId w:val="0"/>
        </w:numPr>
      </w:pPr>
      <w:r w:rsidRPr="001E5D5C">
        <w:t xml:space="preserve">This </w:t>
      </w:r>
      <w:r w:rsidRPr="001E5D5C">
        <w:fldChar w:fldCharType="begin"/>
      </w:r>
      <w:r w:rsidRPr="001E5D5C">
        <w:instrText xml:space="preserve"> REF _Ref11772193 \r \h </w:instrText>
      </w:r>
      <w:r>
        <w:instrText xml:space="preserve"> \* MERGEFORMAT </w:instrText>
      </w:r>
      <w:r w:rsidRPr="001E5D5C">
        <w:fldChar w:fldCharType="separate"/>
      </w:r>
      <w:r w:rsidR="008237B4">
        <w:t>0</w:t>
      </w:r>
      <w:r w:rsidRPr="001E5D5C">
        <w:fldChar w:fldCharType="end"/>
      </w:r>
      <w:r w:rsidRPr="001E5D5C">
        <w:t xml:space="preserve"> sets out the agreement of the Parties with respect to the resolution by Expert determination of certain matters arising under this </w:t>
      </w:r>
      <w:r>
        <w:t>Agreement</w:t>
      </w:r>
      <w:r w:rsidRPr="001E5D5C">
        <w:t>.</w:t>
      </w:r>
    </w:p>
    <w:p w14:paraId="3D534D71" w14:textId="77777777" w:rsidR="0012088D" w:rsidRPr="008C1098" w:rsidRDefault="0012088D" w:rsidP="0012088D">
      <w:pPr>
        <w:pStyle w:val="ScheduleL1"/>
        <w:keepNext/>
        <w:numPr>
          <w:ilvl w:val="0"/>
          <w:numId w:val="17"/>
        </w:numPr>
      </w:pPr>
      <w:bookmarkStart w:id="33" w:name="_Ref362454344"/>
      <w:r w:rsidRPr="008C1098">
        <w:t>In the event that:</w:t>
      </w:r>
    </w:p>
    <w:p w14:paraId="3FCEBA9F" w14:textId="2EE767F2" w:rsidR="0012088D" w:rsidRPr="001E5D5C" w:rsidRDefault="0012088D" w:rsidP="0012088D">
      <w:pPr>
        <w:pStyle w:val="ScheduleL2"/>
      </w:pPr>
      <w:bookmarkStart w:id="34" w:name="_Ref371060674"/>
      <w:bookmarkStart w:id="35" w:name="_Ref362880089"/>
      <w:r w:rsidRPr="001E5D5C">
        <w:t xml:space="preserve">a disputed invoice has not been agreed in writing by the Parties within two (2) months (as contemplated in </w:t>
      </w:r>
      <w:r>
        <w:t xml:space="preserve">article </w:t>
      </w:r>
      <w:r w:rsidR="00B86F35">
        <w:t>10.2</w:t>
      </w:r>
      <w:r w:rsidRPr="001E5D5C">
        <w:t xml:space="preserve">) of a notice of a Disputed Amount submitted pursuant to </w:t>
      </w:r>
      <w:r w:rsidR="00B86F35">
        <w:t>article</w:t>
      </w:r>
      <w:r w:rsidRPr="001E5D5C">
        <w:t> </w:t>
      </w:r>
      <w:r w:rsidR="00B86F35">
        <w:t>10</w:t>
      </w:r>
      <w:r w:rsidRPr="001E5D5C">
        <w:t xml:space="preserve">; </w:t>
      </w:r>
      <w:bookmarkEnd w:id="34"/>
      <w:r w:rsidRPr="001E5D5C">
        <w:t>or</w:t>
      </w:r>
    </w:p>
    <w:p w14:paraId="78DA460B" w14:textId="4B407FD8" w:rsidR="0012088D" w:rsidRPr="001E5D5C" w:rsidRDefault="0012088D" w:rsidP="0012088D">
      <w:pPr>
        <w:pStyle w:val="ScheduleL2"/>
        <w:keepNext/>
      </w:pPr>
      <w:bookmarkStart w:id="36" w:name="_Ref492895650"/>
      <w:r w:rsidRPr="009E0C29">
        <w:t xml:space="preserve">an Expert determination request is made pursuant to </w:t>
      </w:r>
      <w:r w:rsidR="00B86F35">
        <w:t>article 10.6</w:t>
      </w:r>
      <w:r w:rsidRPr="001E5D5C">
        <w:t>,</w:t>
      </w:r>
      <w:bookmarkEnd w:id="35"/>
      <w:bookmarkEnd w:id="36"/>
    </w:p>
    <w:p w14:paraId="68BDFD7E" w14:textId="77777777" w:rsidR="0012088D" w:rsidRPr="001E5D5C" w:rsidRDefault="0012088D" w:rsidP="0012088D">
      <w:pPr>
        <w:pStyle w:val="BodyTextIndent"/>
      </w:pPr>
      <w:r w:rsidRPr="008C1098">
        <w:t>then the matter shall be submitted to administered expertise proceedings in accordance with the Rules for Expertise of the International Chamber of Commerce (the "</w:t>
      </w:r>
      <w:r w:rsidRPr="001E5D5C">
        <w:rPr>
          <w:rStyle w:val="BoldText"/>
        </w:rPr>
        <w:t>Expertise Rules</w:t>
      </w:r>
      <w:r w:rsidRPr="001E5D5C">
        <w:t>") in the version in force as from 1 January 2003 (unless all of the Parties agree in writing to apply a later version of the Expertise Rules). There shall be a sole expert (the "</w:t>
      </w:r>
      <w:r w:rsidRPr="001E5D5C">
        <w:rPr>
          <w:rStyle w:val="BoldText"/>
        </w:rPr>
        <w:t>Expert</w:t>
      </w:r>
      <w:r w:rsidRPr="001E5D5C">
        <w:t>").</w:t>
      </w:r>
      <w:bookmarkEnd w:id="33"/>
    </w:p>
    <w:p w14:paraId="5BB2C162" w14:textId="71242778" w:rsidR="0012088D" w:rsidRPr="001E5D5C" w:rsidRDefault="0012088D" w:rsidP="0012088D">
      <w:pPr>
        <w:pStyle w:val="ScheduleL1"/>
      </w:pPr>
      <w:bookmarkStart w:id="37" w:name="_Ref362454345"/>
      <w:r w:rsidRPr="001E5D5C">
        <w:t>Notwithstanding paragraph </w:t>
      </w:r>
      <w:r w:rsidRPr="001E5D5C">
        <w:fldChar w:fldCharType="begin"/>
      </w:r>
      <w:r w:rsidRPr="001E5D5C">
        <w:instrText xml:space="preserve">  REF _Ref362454344 \w \h \* MERGEFORMAT </w:instrText>
      </w:r>
      <w:r w:rsidRPr="001E5D5C">
        <w:fldChar w:fldCharType="separate"/>
      </w:r>
      <w:r w:rsidR="008237B4">
        <w:t>1</w:t>
      </w:r>
      <w:r w:rsidRPr="001E5D5C">
        <w:fldChar w:fldCharType="end"/>
      </w:r>
      <w:r w:rsidRPr="001E5D5C">
        <w:t>, expertise proceedings hereunder may be commenced at any time prior to the expiry of the applicable time period indicated in paragraph </w:t>
      </w:r>
      <w:r w:rsidRPr="001E5D5C">
        <w:fldChar w:fldCharType="begin"/>
      </w:r>
      <w:r w:rsidRPr="001E5D5C">
        <w:instrText xml:space="preserve">  REF _Ref362454344 \w \h \* MERGEFORMAT </w:instrText>
      </w:r>
      <w:r w:rsidRPr="001E5D5C">
        <w:fldChar w:fldCharType="separate"/>
      </w:r>
      <w:r w:rsidR="008237B4">
        <w:t>1</w:t>
      </w:r>
      <w:r w:rsidRPr="001E5D5C">
        <w:fldChar w:fldCharType="end"/>
      </w:r>
      <w:r w:rsidRPr="001E5D5C">
        <w:t>, if the Parties so agree in writing.</w:t>
      </w:r>
      <w:bookmarkEnd w:id="37"/>
    </w:p>
    <w:p w14:paraId="73B1BB0B" w14:textId="5CFBB25F" w:rsidR="0012088D" w:rsidRPr="008C1098" w:rsidRDefault="0012088D" w:rsidP="0012088D">
      <w:pPr>
        <w:pStyle w:val="ScheduleL1"/>
      </w:pPr>
      <w:bookmarkStart w:id="38" w:name="_Ref362454346"/>
      <w:r w:rsidRPr="009E0C29">
        <w:t>Subject to paragraph </w:t>
      </w:r>
      <w:r w:rsidRPr="001E5D5C">
        <w:fldChar w:fldCharType="begin"/>
      </w:r>
      <w:r w:rsidRPr="001E5D5C">
        <w:instrText xml:space="preserve">  REF _Ref362454351 \w \h \* MERGEFORMAT </w:instrText>
      </w:r>
      <w:r w:rsidRPr="001E5D5C">
        <w:fldChar w:fldCharType="separate"/>
      </w:r>
      <w:r w:rsidR="008237B4">
        <w:t>5</w:t>
      </w:r>
      <w:r w:rsidRPr="001E5D5C">
        <w:fldChar w:fldCharType="end"/>
      </w:r>
      <w:r w:rsidRPr="001E5D5C">
        <w:t xml:space="preserve"> below, expertise proceedings hereunder shall be commenced by the submission to the International Centre for Expertise (the "</w:t>
      </w:r>
      <w:r w:rsidRPr="001E5D5C">
        <w:rPr>
          <w:rStyle w:val="BoldText"/>
        </w:rPr>
        <w:t>Centre</w:t>
      </w:r>
      <w:r w:rsidRPr="009E0C29">
        <w:t>") of the International Chamber of Commerce, jointly by the Parties, of a "</w:t>
      </w:r>
      <w:r w:rsidRPr="009E0C29">
        <w:rPr>
          <w:rStyle w:val="BoldText"/>
        </w:rPr>
        <w:t>Request for Administration</w:t>
      </w:r>
      <w:r w:rsidRPr="009E0C29">
        <w:t>" (as defined in the Expertise Rules) (a "</w:t>
      </w:r>
      <w:r w:rsidRPr="009E0C29">
        <w:rPr>
          <w:rStyle w:val="BoldText"/>
        </w:rPr>
        <w:t>Joint Request</w:t>
      </w:r>
      <w:r w:rsidRPr="008C1098">
        <w:t>").</w:t>
      </w:r>
      <w:bookmarkEnd w:id="38"/>
    </w:p>
    <w:p w14:paraId="04618B29" w14:textId="77777777" w:rsidR="0012088D" w:rsidRPr="001E5D5C" w:rsidRDefault="0012088D" w:rsidP="0012088D">
      <w:pPr>
        <w:pStyle w:val="ScheduleL1"/>
        <w:keepNext/>
      </w:pPr>
      <w:bookmarkStart w:id="39" w:name="_Ref362454347"/>
      <w:r w:rsidRPr="001E5D5C">
        <w:t>Such Joint Request shall include the Parties' joint nomination (for confirmation by the Centre pursuant to Article</w:t>
      </w:r>
      <w:bookmarkStart w:id="40" w:name="DocXTextRef323"/>
      <w:r w:rsidRPr="001E5D5C">
        <w:t> 9(5)(d)</w:t>
      </w:r>
      <w:bookmarkEnd w:id="40"/>
      <w:r w:rsidRPr="001E5D5C">
        <w:t xml:space="preserve"> of the Expertise Rules) of their preferred Expert from the following agreed list of Expert candidates (the "</w:t>
      </w:r>
      <w:r w:rsidRPr="001E5D5C">
        <w:rPr>
          <w:rStyle w:val="BoldText"/>
        </w:rPr>
        <w:t>List</w:t>
      </w:r>
      <w:r w:rsidRPr="001E5D5C">
        <w:t>"):</w:t>
      </w:r>
      <w:bookmarkEnd w:id="39"/>
    </w:p>
    <w:p w14:paraId="2D24689B" w14:textId="77777777" w:rsidR="0012088D" w:rsidRPr="001E5D5C" w:rsidRDefault="0012088D" w:rsidP="0012088D">
      <w:pPr>
        <w:pStyle w:val="ScheduleL2"/>
      </w:pPr>
      <w:bookmarkStart w:id="41" w:name="_Ref362454348"/>
      <w:r w:rsidRPr="001E5D5C">
        <w:t>[</w:t>
      </w:r>
      <w:r w:rsidRPr="00D97F79">
        <w:rPr>
          <w:i/>
        </w:rPr>
        <w:t>name</w:t>
      </w:r>
      <w:r w:rsidRPr="001E5D5C">
        <w:t>] [</w:t>
      </w:r>
      <w:r w:rsidRPr="00D97F79">
        <w:rPr>
          <w:i/>
        </w:rPr>
        <w:t>address</w:t>
      </w:r>
      <w:r w:rsidRPr="001E5D5C">
        <w:t>]</w:t>
      </w:r>
      <w:bookmarkEnd w:id="41"/>
    </w:p>
    <w:p w14:paraId="68CDCB70" w14:textId="77777777" w:rsidR="0012088D" w:rsidRPr="001E5D5C" w:rsidRDefault="0012088D" w:rsidP="0012088D">
      <w:pPr>
        <w:pStyle w:val="ScheduleL2"/>
      </w:pPr>
      <w:bookmarkStart w:id="42" w:name="_Ref362454349"/>
      <w:r w:rsidRPr="009E0C29">
        <w:t>[</w:t>
      </w:r>
      <w:r w:rsidRPr="00D97F79">
        <w:rPr>
          <w:i/>
        </w:rPr>
        <w:t>name</w:t>
      </w:r>
      <w:r w:rsidRPr="001E5D5C">
        <w:t>] [</w:t>
      </w:r>
      <w:r w:rsidRPr="00D97F79">
        <w:rPr>
          <w:i/>
        </w:rPr>
        <w:t>address</w:t>
      </w:r>
      <w:r w:rsidRPr="001E5D5C">
        <w:t>]</w:t>
      </w:r>
      <w:bookmarkEnd w:id="42"/>
    </w:p>
    <w:p w14:paraId="3A026C51" w14:textId="77777777" w:rsidR="0012088D" w:rsidRPr="001E5D5C" w:rsidRDefault="0012088D" w:rsidP="0012088D">
      <w:pPr>
        <w:pStyle w:val="ScheduleL2"/>
      </w:pPr>
      <w:bookmarkStart w:id="43" w:name="_Ref362454350"/>
      <w:r w:rsidRPr="009E0C29">
        <w:t>[</w:t>
      </w:r>
      <w:r w:rsidRPr="00D97F79">
        <w:rPr>
          <w:i/>
        </w:rPr>
        <w:t>name</w:t>
      </w:r>
      <w:r w:rsidRPr="001E5D5C">
        <w:t>] [</w:t>
      </w:r>
      <w:r w:rsidRPr="00D97F79">
        <w:rPr>
          <w:i/>
        </w:rPr>
        <w:t>address</w:t>
      </w:r>
      <w:r w:rsidRPr="001E5D5C">
        <w:t>]</w:t>
      </w:r>
      <w:bookmarkEnd w:id="43"/>
    </w:p>
    <w:p w14:paraId="0A023718" w14:textId="77777777" w:rsidR="0012088D" w:rsidRPr="008C1098" w:rsidRDefault="0012088D" w:rsidP="0012088D">
      <w:pPr>
        <w:pStyle w:val="ScheduleL1"/>
        <w:keepNext/>
      </w:pPr>
      <w:bookmarkStart w:id="44" w:name="_Ref362454351"/>
      <w:r w:rsidRPr="008C1098">
        <w:t>If a Joint Request is not submitted to the Centre within 14 Days of the expiry of the period of 5 months from the date of:</w:t>
      </w:r>
    </w:p>
    <w:p w14:paraId="12085B21" w14:textId="77777777" w:rsidR="0012088D" w:rsidRPr="001E5D5C" w:rsidRDefault="0012088D" w:rsidP="0012088D">
      <w:pPr>
        <w:pStyle w:val="ScheduleL2"/>
      </w:pPr>
      <w:r w:rsidRPr="001E5D5C">
        <w:t xml:space="preserve">the notice of Disputed Amount; or </w:t>
      </w:r>
    </w:p>
    <w:p w14:paraId="659CB86F" w14:textId="4C2155FF" w:rsidR="0012088D" w:rsidRPr="009E0C29" w:rsidRDefault="0012088D" w:rsidP="0012088D">
      <w:pPr>
        <w:pStyle w:val="ScheduleL2"/>
        <w:keepNext/>
      </w:pPr>
      <w:r w:rsidRPr="001E5D5C">
        <w:t>where all of the Parties agree in writing pursuant to paragraph </w:t>
      </w:r>
      <w:r w:rsidRPr="001E5D5C">
        <w:fldChar w:fldCharType="begin"/>
      </w:r>
      <w:r w:rsidRPr="001E5D5C">
        <w:instrText xml:space="preserve">  REF _Ref362454345 \w \h \* MERGEFORMAT </w:instrText>
      </w:r>
      <w:r w:rsidRPr="001E5D5C">
        <w:fldChar w:fldCharType="separate"/>
      </w:r>
      <w:r w:rsidR="008237B4">
        <w:t>2</w:t>
      </w:r>
      <w:r w:rsidRPr="001E5D5C">
        <w:fldChar w:fldCharType="end"/>
      </w:r>
      <w:r w:rsidRPr="001E5D5C">
        <w:t xml:space="preserve"> above, within 14 Days of the date of such agreement</w:t>
      </w:r>
      <w:bookmarkStart w:id="45" w:name="_Ref492894994"/>
      <w:r w:rsidRPr="001E5D5C">
        <w:t>,</w:t>
      </w:r>
      <w:bookmarkEnd w:id="45"/>
    </w:p>
    <w:p w14:paraId="485C640C" w14:textId="77777777" w:rsidR="0012088D" w:rsidRPr="001E5D5C" w:rsidRDefault="0012088D" w:rsidP="0012088D">
      <w:pPr>
        <w:pStyle w:val="BodyTextIndent"/>
      </w:pPr>
      <w:r w:rsidRPr="008C1098">
        <w:t>expertise proceedings hereunder shall be commenced by the submission to the Centre, unilaterally by any Party, of a Request for Administration (a "</w:t>
      </w:r>
      <w:r w:rsidRPr="001E5D5C">
        <w:rPr>
          <w:rStyle w:val="BoldText"/>
        </w:rPr>
        <w:t>Unilateral Request</w:t>
      </w:r>
      <w:r w:rsidRPr="001E5D5C">
        <w:t>").</w:t>
      </w:r>
      <w:bookmarkEnd w:id="44"/>
    </w:p>
    <w:p w14:paraId="1B770584" w14:textId="77777777" w:rsidR="0012088D" w:rsidRPr="001E5D5C" w:rsidRDefault="0012088D" w:rsidP="0012088D">
      <w:pPr>
        <w:pStyle w:val="ScheduleL1"/>
      </w:pPr>
      <w:bookmarkStart w:id="46" w:name="_Ref362454352"/>
      <w:r w:rsidRPr="001E5D5C">
        <w:t>Such Unilateral Request shall nominate a preferred Expert from the List and shall request the appointment of such Expert pursuant to Article</w:t>
      </w:r>
      <w:bookmarkStart w:id="47" w:name="DocXTextRef325"/>
      <w:r w:rsidRPr="001E5D5C">
        <w:t> 9(5)(d)</w:t>
      </w:r>
      <w:bookmarkEnd w:id="47"/>
      <w:r w:rsidRPr="001E5D5C">
        <w:t xml:space="preserve"> of the Expertise Rules.</w:t>
      </w:r>
      <w:bookmarkEnd w:id="46"/>
    </w:p>
    <w:p w14:paraId="401B54AC" w14:textId="77777777" w:rsidR="0012088D" w:rsidRPr="001E5D5C" w:rsidRDefault="0012088D" w:rsidP="0012088D">
      <w:pPr>
        <w:pStyle w:val="ScheduleL1"/>
      </w:pPr>
      <w:bookmarkStart w:id="48" w:name="_Ref362454353"/>
      <w:r w:rsidRPr="001E5D5C">
        <w:t>If for any reason the candidate nominated in a Joint Request or Unilateral Request (as the case may be) is unable or unwilling to accept appointment, an alternative Expert shall be appointed by the Centre from the candidates included in the List unless none of these accepts appointment, in which case the Centre shall make the appointment otherwise than from the List.</w:t>
      </w:r>
      <w:bookmarkEnd w:id="48"/>
    </w:p>
    <w:p w14:paraId="738C1B67" w14:textId="5E81312E" w:rsidR="0012088D" w:rsidRPr="009E0C29" w:rsidRDefault="0012088D" w:rsidP="0012088D">
      <w:pPr>
        <w:pStyle w:val="ScheduleL1"/>
      </w:pPr>
      <w:bookmarkStart w:id="49" w:name="_Ref362454354"/>
      <w:r w:rsidRPr="001E5D5C">
        <w:lastRenderedPageBreak/>
        <w:t xml:space="preserve">Where </w:t>
      </w:r>
      <w:bookmarkStart w:id="50" w:name="DocXTextRef326"/>
      <w:r w:rsidRPr="001E5D5C">
        <w:t>(1)</w:t>
      </w:r>
      <w:bookmarkEnd w:id="50"/>
      <w:r w:rsidRPr="001E5D5C">
        <w:t xml:space="preserve"> more than one Request for Administration has been submitted to the Centre pursuant to this </w:t>
      </w:r>
      <w:r w:rsidRPr="001E5D5C">
        <w:fldChar w:fldCharType="begin"/>
      </w:r>
      <w:r w:rsidRPr="001E5D5C">
        <w:instrText xml:space="preserve"> REF _Ref11772231 \r \h </w:instrText>
      </w:r>
      <w:r>
        <w:instrText xml:space="preserve"> \* MERGEFORMAT </w:instrText>
      </w:r>
      <w:r w:rsidRPr="001E5D5C">
        <w:fldChar w:fldCharType="separate"/>
      </w:r>
      <w:r w:rsidR="008237B4">
        <w:t>0</w:t>
      </w:r>
      <w:r w:rsidRPr="001E5D5C">
        <w:fldChar w:fldCharType="end"/>
      </w:r>
      <w:r w:rsidRPr="001E5D5C">
        <w:t xml:space="preserve"> on a similar matter, and (2) an Expert has not already been confirmed or appointed pursuant to any such Request for Administration, the Centre shall consolidate the expertise proceedings into a single procedure and shall appoint an Expert from the candidates included in the List, without regard to any nomination. If none of the candidates included in the Lis</w:t>
      </w:r>
      <w:r w:rsidRPr="009E0C29">
        <w:t>t accepts appointment, the Centre shall make the appointment otherwise than from the List.</w:t>
      </w:r>
      <w:bookmarkEnd w:id="49"/>
    </w:p>
    <w:p w14:paraId="61044536" w14:textId="77777777" w:rsidR="0012088D" w:rsidRPr="008C1098" w:rsidRDefault="0012088D" w:rsidP="0012088D">
      <w:pPr>
        <w:pStyle w:val="ScheduleL1"/>
        <w:keepNext/>
      </w:pPr>
      <w:bookmarkStart w:id="51" w:name="_Ref362454355"/>
      <w:r w:rsidRPr="008C1098">
        <w:t>Unless otherwise agreed in writing by all of the Parties:</w:t>
      </w:r>
      <w:bookmarkEnd w:id="51"/>
    </w:p>
    <w:p w14:paraId="7BE02020" w14:textId="5A1C40C1" w:rsidR="0012088D" w:rsidRPr="001E5D5C" w:rsidRDefault="0012088D" w:rsidP="0012088D">
      <w:pPr>
        <w:pStyle w:val="ScheduleL2"/>
      </w:pPr>
      <w:bookmarkStart w:id="52" w:name="_Ref362454356"/>
      <w:r w:rsidRPr="001E5D5C">
        <w:t xml:space="preserve">no Request for Administration may be submitted to the Centre pursuant to this </w:t>
      </w:r>
      <w:r w:rsidRPr="001E5D5C">
        <w:fldChar w:fldCharType="begin"/>
      </w:r>
      <w:r w:rsidRPr="001E5D5C">
        <w:instrText xml:space="preserve"> REF _Ref11772231 \r \h </w:instrText>
      </w:r>
      <w:r>
        <w:instrText xml:space="preserve"> \* MERGEFORMAT </w:instrText>
      </w:r>
      <w:r w:rsidRPr="001E5D5C">
        <w:fldChar w:fldCharType="separate"/>
      </w:r>
      <w:r w:rsidR="008237B4">
        <w:t>0</w:t>
      </w:r>
      <w:r w:rsidRPr="001E5D5C">
        <w:fldChar w:fldCharType="end"/>
      </w:r>
      <w:r w:rsidRPr="001E5D5C">
        <w:t xml:space="preserve"> after an Expert has been confirmed or appointed pursuant to this </w:t>
      </w:r>
      <w:r w:rsidRPr="001E5D5C">
        <w:fldChar w:fldCharType="begin"/>
      </w:r>
      <w:r w:rsidRPr="001E5D5C">
        <w:instrText xml:space="preserve"> REF _Ref11772231 \r \h </w:instrText>
      </w:r>
      <w:r>
        <w:instrText xml:space="preserve"> \* MERGEFORMAT </w:instrText>
      </w:r>
      <w:r w:rsidRPr="001E5D5C">
        <w:fldChar w:fldCharType="separate"/>
      </w:r>
      <w:r w:rsidR="008237B4">
        <w:t>0</w:t>
      </w:r>
      <w:r w:rsidRPr="001E5D5C">
        <w:fldChar w:fldCharType="end"/>
      </w:r>
      <w:r w:rsidRPr="001E5D5C">
        <w:t>; and</w:t>
      </w:r>
      <w:bookmarkEnd w:id="52"/>
    </w:p>
    <w:p w14:paraId="603D60F6" w14:textId="0FE33B49" w:rsidR="0012088D" w:rsidRPr="001E5D5C" w:rsidRDefault="0012088D" w:rsidP="0012088D">
      <w:pPr>
        <w:pStyle w:val="ScheduleL2"/>
      </w:pPr>
      <w:bookmarkStart w:id="53" w:name="_Ref362454357"/>
      <w:r w:rsidRPr="009E0C29">
        <w:t xml:space="preserve">any Request for Administration submitted to the Centre purportedly pursuant to this </w:t>
      </w:r>
      <w:r w:rsidRPr="001E5D5C">
        <w:fldChar w:fldCharType="begin"/>
      </w:r>
      <w:r w:rsidRPr="001E5D5C">
        <w:instrText xml:space="preserve"> REF _Ref11772231 \r \h </w:instrText>
      </w:r>
      <w:r>
        <w:instrText xml:space="preserve"> \* MERGEFORMAT </w:instrText>
      </w:r>
      <w:r w:rsidRPr="001E5D5C">
        <w:fldChar w:fldCharType="separate"/>
      </w:r>
      <w:r w:rsidR="008237B4">
        <w:t>0</w:t>
      </w:r>
      <w:r w:rsidRPr="001E5D5C">
        <w:fldChar w:fldCharType="end"/>
      </w:r>
      <w:r w:rsidRPr="001E5D5C">
        <w:t xml:space="preserve"> after an Expert has been confirmed or appointed pursuant to this </w:t>
      </w:r>
      <w:r w:rsidRPr="001E5D5C">
        <w:fldChar w:fldCharType="begin"/>
      </w:r>
      <w:r w:rsidRPr="001E5D5C">
        <w:instrText xml:space="preserve"> REF _Ref11772231 \r \h </w:instrText>
      </w:r>
      <w:r>
        <w:instrText xml:space="preserve"> \* MERGEFORMAT </w:instrText>
      </w:r>
      <w:r w:rsidRPr="001E5D5C">
        <w:fldChar w:fldCharType="separate"/>
      </w:r>
      <w:r w:rsidR="008237B4">
        <w:t>0</w:t>
      </w:r>
      <w:r w:rsidRPr="001E5D5C">
        <w:fldChar w:fldCharType="end"/>
      </w:r>
      <w:r w:rsidRPr="001E5D5C">
        <w:t>shall be of no effect and shall not be processed by the Centre.</w:t>
      </w:r>
      <w:bookmarkEnd w:id="53"/>
    </w:p>
    <w:p w14:paraId="2DBDA897" w14:textId="0067E65E" w:rsidR="0012088D" w:rsidRPr="009E0C29" w:rsidRDefault="0012088D" w:rsidP="0012088D">
      <w:pPr>
        <w:pStyle w:val="ScheduleL1"/>
      </w:pPr>
      <w:bookmarkStart w:id="54" w:name="_Ref362454358"/>
      <w:r w:rsidRPr="009E0C29">
        <w:t xml:space="preserve">In all cases, the Centre shall endeavour to confirm or appoint the Expert within 10 Days of the date on which expertise proceedings pursuant to this </w:t>
      </w:r>
      <w:r w:rsidRPr="001E5D5C">
        <w:fldChar w:fldCharType="begin"/>
      </w:r>
      <w:r w:rsidRPr="001E5D5C">
        <w:instrText xml:space="preserve"> REF _Ref11772231 \r \h </w:instrText>
      </w:r>
      <w:r>
        <w:instrText xml:space="preserve"> \* MERGEFORMAT </w:instrText>
      </w:r>
      <w:r w:rsidRPr="001E5D5C">
        <w:fldChar w:fldCharType="separate"/>
      </w:r>
      <w:r w:rsidR="008237B4">
        <w:t>0</w:t>
      </w:r>
      <w:r w:rsidRPr="001E5D5C">
        <w:fldChar w:fldCharType="end"/>
      </w:r>
      <w:r w:rsidRPr="001E5D5C">
        <w:t>are first commenced (provided always that a confirmation or appointment made after the expiry of such period of 10 Days shall not be invalidated by reason thereof).</w:t>
      </w:r>
      <w:bookmarkEnd w:id="54"/>
    </w:p>
    <w:p w14:paraId="5FF97FEC" w14:textId="77777777" w:rsidR="0012088D" w:rsidRPr="008C1098" w:rsidRDefault="0012088D" w:rsidP="0012088D">
      <w:pPr>
        <w:pStyle w:val="ScheduleL1"/>
      </w:pPr>
      <w:bookmarkStart w:id="55" w:name="_Ref362454359"/>
      <w:r w:rsidRPr="008C1098">
        <w:t>Any Request for Administration shall specify:</w:t>
      </w:r>
      <w:bookmarkEnd w:id="55"/>
    </w:p>
    <w:p w14:paraId="01AD5D20" w14:textId="05D629A0" w:rsidR="0012088D" w:rsidRPr="001E5D5C" w:rsidRDefault="0012088D" w:rsidP="0012088D">
      <w:pPr>
        <w:pStyle w:val="ScheduleL2"/>
        <w:keepNext/>
      </w:pPr>
      <w:r w:rsidRPr="001E5D5C">
        <w:t>in the case of a matter referred to the Expert pursuant to paragraph </w:t>
      </w:r>
      <w:r w:rsidRPr="001E5D5C">
        <w:fldChar w:fldCharType="begin"/>
      </w:r>
      <w:r w:rsidRPr="001E5D5C">
        <w:instrText xml:space="preserve"> REF _Ref371060674 \w \h  \* MERGEFORMAT </w:instrText>
      </w:r>
      <w:r w:rsidRPr="001E5D5C">
        <w:fldChar w:fldCharType="separate"/>
      </w:r>
      <w:r w:rsidR="008237B4">
        <w:t>1.1</w:t>
      </w:r>
      <w:r w:rsidRPr="001E5D5C">
        <w:fldChar w:fldCharType="end"/>
      </w:r>
      <w:r w:rsidRPr="001E5D5C">
        <w:t>:</w:t>
      </w:r>
    </w:p>
    <w:p w14:paraId="72DA46AD" w14:textId="77777777" w:rsidR="0012088D" w:rsidRPr="008C1098" w:rsidRDefault="0012088D" w:rsidP="0012088D">
      <w:pPr>
        <w:pStyle w:val="ScheduleL3"/>
      </w:pPr>
      <w:r w:rsidRPr="008C1098">
        <w:t xml:space="preserve">a copy of the original invoice and the notice; and </w:t>
      </w:r>
    </w:p>
    <w:p w14:paraId="3AD64194" w14:textId="77777777" w:rsidR="0012088D" w:rsidRPr="001E5D5C" w:rsidRDefault="0012088D" w:rsidP="0012088D">
      <w:pPr>
        <w:pStyle w:val="ScheduleL3"/>
      </w:pPr>
      <w:r w:rsidRPr="001E5D5C">
        <w:t>a copy of the notice of Disputed Amount,</w:t>
      </w:r>
    </w:p>
    <w:p w14:paraId="489E965E" w14:textId="3316DE08" w:rsidR="0012088D" w:rsidRPr="009E0C29" w:rsidRDefault="0012088D" w:rsidP="0012088D">
      <w:pPr>
        <w:pStyle w:val="ScheduleL2"/>
      </w:pPr>
      <w:r w:rsidRPr="001E5D5C">
        <w:t>in the case of a matter referred to the Expert pursuant to paragraph </w:t>
      </w:r>
      <w:r w:rsidRPr="001E5D5C">
        <w:fldChar w:fldCharType="begin"/>
      </w:r>
      <w:r w:rsidRPr="001E5D5C">
        <w:instrText xml:space="preserve"> REF _Ref492895650 \w \h </w:instrText>
      </w:r>
      <w:r>
        <w:instrText xml:space="preserve"> \* MERGEFORMAT </w:instrText>
      </w:r>
      <w:r w:rsidRPr="001E5D5C">
        <w:fldChar w:fldCharType="separate"/>
      </w:r>
      <w:r w:rsidR="008237B4">
        <w:t>1.2</w:t>
      </w:r>
      <w:r w:rsidRPr="001E5D5C">
        <w:fldChar w:fldCharType="end"/>
      </w:r>
      <w:r w:rsidRPr="001E5D5C">
        <w:t xml:space="preserve"> and </w:t>
      </w:r>
      <w:r w:rsidR="00B86F35">
        <w:t>article</w:t>
      </w:r>
      <w:r w:rsidRPr="001E5D5C">
        <w:t> </w:t>
      </w:r>
      <w:r w:rsidR="00B86F35">
        <w:t>10.6</w:t>
      </w:r>
      <w:r w:rsidRPr="001E5D5C">
        <w:t>, the details of the relevant change in tax and details of the impact of such change in tax on ICGB.</w:t>
      </w:r>
    </w:p>
    <w:p w14:paraId="06FB788E" w14:textId="77777777" w:rsidR="0012088D" w:rsidRPr="001E5D5C" w:rsidRDefault="0012088D" w:rsidP="0012088D">
      <w:pPr>
        <w:pStyle w:val="ScheduleL1"/>
      </w:pPr>
      <w:bookmarkStart w:id="56" w:name="_Ref362454363"/>
      <w:r w:rsidRPr="008C1098">
        <w:t xml:space="preserve">The Parties shall promptly pay all amounts payable to the Centre pursuant to and in accordance with </w:t>
      </w:r>
      <w:bookmarkStart w:id="57" w:name="DocXTextRef337"/>
      <w:r w:rsidRPr="008C1098">
        <w:t>Article 14</w:t>
      </w:r>
      <w:bookmarkEnd w:id="57"/>
      <w:r w:rsidRPr="008C1098">
        <w:t xml:space="preserve"> of the Expertise Rules.</w:t>
      </w:r>
      <w:bookmarkEnd w:id="56"/>
    </w:p>
    <w:p w14:paraId="784CA258" w14:textId="77777777" w:rsidR="0012088D" w:rsidRPr="001E5D5C" w:rsidRDefault="0012088D" w:rsidP="0012088D">
      <w:pPr>
        <w:pStyle w:val="ScheduleL1"/>
      </w:pPr>
      <w:bookmarkStart w:id="58" w:name="_Ref362454364"/>
      <w:r w:rsidRPr="001E5D5C">
        <w:t>The language to be used in the expertise proceedings shall be English. The Expert may order that any documents submitted in a language other than English be accompanied by an English translation.</w:t>
      </w:r>
      <w:bookmarkEnd w:id="58"/>
    </w:p>
    <w:p w14:paraId="2EFD041A" w14:textId="77777777" w:rsidR="0012088D" w:rsidRPr="001E5D5C" w:rsidRDefault="0012088D" w:rsidP="0012088D">
      <w:pPr>
        <w:pStyle w:val="ScheduleL1"/>
      </w:pPr>
      <w:bookmarkStart w:id="59" w:name="_Ref362454365"/>
      <w:r w:rsidRPr="001E5D5C">
        <w:t>The place where the expertise proceedings shall be conducted shall be London.</w:t>
      </w:r>
      <w:bookmarkEnd w:id="59"/>
    </w:p>
    <w:p w14:paraId="3B933648" w14:textId="77777777" w:rsidR="0012088D" w:rsidRPr="001E5D5C" w:rsidRDefault="0012088D" w:rsidP="0012088D">
      <w:pPr>
        <w:pStyle w:val="ScheduleL1"/>
      </w:pPr>
      <w:bookmarkStart w:id="60" w:name="_Ref362454366"/>
      <w:r w:rsidRPr="001E5D5C">
        <w:t>The Expert shall act as an expert and not as an arbitrator.</w:t>
      </w:r>
      <w:bookmarkEnd w:id="60"/>
    </w:p>
    <w:p w14:paraId="19964405" w14:textId="22540430" w:rsidR="0012088D" w:rsidRPr="001E5D5C" w:rsidRDefault="0012088D" w:rsidP="0012088D">
      <w:pPr>
        <w:pStyle w:val="ScheduleL1"/>
      </w:pPr>
      <w:bookmarkStart w:id="61" w:name="_Ref362454367"/>
      <w:r w:rsidRPr="001E5D5C">
        <w:t xml:space="preserve">The Expert, after consulting the Parties, may adopt such procedural measures as the Expert considers appropriate, </w:t>
      </w:r>
      <w:r w:rsidRPr="001E5D5C">
        <w:rPr>
          <w:i/>
        </w:rPr>
        <w:t>provided that</w:t>
      </w:r>
      <w:r w:rsidRPr="001E5D5C">
        <w:t xml:space="preserve"> such measures are not contrary to this </w:t>
      </w:r>
      <w:r w:rsidRPr="001E5D5C">
        <w:fldChar w:fldCharType="begin"/>
      </w:r>
      <w:r w:rsidRPr="001E5D5C">
        <w:instrText xml:space="preserve"> REF _Ref11772231 \r \h </w:instrText>
      </w:r>
      <w:r>
        <w:instrText xml:space="preserve"> \* MERGEFORMAT </w:instrText>
      </w:r>
      <w:r w:rsidRPr="001E5D5C">
        <w:fldChar w:fldCharType="separate"/>
      </w:r>
      <w:r w:rsidR="008237B4">
        <w:t>0</w:t>
      </w:r>
      <w:r w:rsidRPr="001E5D5C">
        <w:fldChar w:fldCharType="end"/>
      </w:r>
      <w:r w:rsidRPr="001E5D5C">
        <w:t xml:space="preserve"> or any other agreement of the Parties and the Expertise Rules.</w:t>
      </w:r>
      <w:bookmarkEnd w:id="61"/>
    </w:p>
    <w:p w14:paraId="34BC41D1" w14:textId="77777777" w:rsidR="0012088D" w:rsidRPr="001E5D5C" w:rsidRDefault="0012088D" w:rsidP="0012088D">
      <w:pPr>
        <w:pStyle w:val="ScheduleL1"/>
      </w:pPr>
      <w:bookmarkStart w:id="62" w:name="_Ref362454368"/>
      <w:r w:rsidRPr="008C1098">
        <w:t>Each Party shall be given the opportunity to make written submissions to the Expert (a copy thereof to be provided simultaneously to al</w:t>
      </w:r>
      <w:r w:rsidRPr="001E5D5C">
        <w:t>l other Parties), subject always to the Expert's ability to limit the number of written submissions.</w:t>
      </w:r>
      <w:bookmarkEnd w:id="62"/>
    </w:p>
    <w:p w14:paraId="3535CC23" w14:textId="77777777" w:rsidR="0012088D" w:rsidRPr="001E5D5C" w:rsidRDefault="0012088D" w:rsidP="0012088D">
      <w:pPr>
        <w:pStyle w:val="ScheduleL1"/>
      </w:pPr>
      <w:bookmarkStart w:id="63" w:name="_Ref362454369"/>
      <w:r w:rsidRPr="001E5D5C">
        <w:t xml:space="preserve">Unless otherwise agreed in writing by all of the Parties, the Expert shall convene at least one but not more than two oral hearings, to be attended by all of the Parties. If any of the Parties, although duly summoned, fails to appear without valid excuse, the Expert shall have the power to proceed with the </w:t>
      </w:r>
      <w:r w:rsidRPr="001E5D5C">
        <w:lastRenderedPageBreak/>
        <w:t>oral hearing(s). All oral hearings shall be audio</w:t>
      </w:r>
      <w:r w:rsidRPr="001E5D5C">
        <w:noBreakHyphen/>
        <w:t>recorded and a copy of such recording shall be promptly provided to each Party.</w:t>
      </w:r>
      <w:bookmarkEnd w:id="63"/>
    </w:p>
    <w:p w14:paraId="6BE5330E" w14:textId="77777777" w:rsidR="0012088D" w:rsidRPr="001E5D5C" w:rsidRDefault="0012088D" w:rsidP="0012088D">
      <w:pPr>
        <w:pStyle w:val="ScheduleL1"/>
      </w:pPr>
      <w:bookmarkStart w:id="64" w:name="_Ref362454370"/>
      <w:r w:rsidRPr="001E5D5C">
        <w:t>The Expert may, at the request of one or more of the Parties or on the Expert's own motion, require statements and/or appearances by Party witnesses.</w:t>
      </w:r>
      <w:bookmarkEnd w:id="64"/>
    </w:p>
    <w:p w14:paraId="52E47FD8" w14:textId="77777777" w:rsidR="0012088D" w:rsidRPr="001E5D5C" w:rsidRDefault="0012088D" w:rsidP="0012088D">
      <w:pPr>
        <w:pStyle w:val="ScheduleL1"/>
      </w:pPr>
      <w:bookmarkStart w:id="65" w:name="_Ref362454371"/>
      <w:r w:rsidRPr="001E5D5C">
        <w:t>The Expert may, at the request of a Party or on its own motion, allow or require submission of documents or other information in a Party's possession or control. The Expert may, at the request of a Party or on its own motion, inspect or require the inspection of any site, property, product or process as it deems appropriate.</w:t>
      </w:r>
      <w:bookmarkEnd w:id="65"/>
    </w:p>
    <w:p w14:paraId="230960B4" w14:textId="77777777" w:rsidR="0012088D" w:rsidRPr="001E5D5C" w:rsidRDefault="0012088D" w:rsidP="0012088D">
      <w:pPr>
        <w:pStyle w:val="ScheduleL1"/>
      </w:pPr>
      <w:bookmarkStart w:id="66" w:name="_Ref362454372"/>
      <w:r w:rsidRPr="001E5D5C">
        <w:t>Save for submissions made at an oral hearing convened by the Expert, any other communications between any Party and the Expert shall be made in writing and a copy thereof shall be provided simultaneously to all other Parties.</w:t>
      </w:r>
      <w:bookmarkEnd w:id="66"/>
    </w:p>
    <w:p w14:paraId="39CFAE0F" w14:textId="77777777" w:rsidR="0012088D" w:rsidRPr="001E5D5C" w:rsidRDefault="0012088D" w:rsidP="0012088D">
      <w:pPr>
        <w:pStyle w:val="ScheduleL1"/>
      </w:pPr>
      <w:bookmarkStart w:id="67" w:name="_Ref362454373"/>
      <w:bookmarkStart w:id="68" w:name="_Ref362454374"/>
      <w:r w:rsidRPr="001E5D5C">
        <w:t xml:space="preserve">The Expert's determination shall determine only the Disputed Amount. </w:t>
      </w:r>
      <w:bookmarkEnd w:id="67"/>
      <w:r w:rsidRPr="001E5D5C">
        <w:t xml:space="preserve">In making the determination, the Expert shall ensure that, the Disputed Amount determined is/are within the range of the estimates submitted to the Expert by the Parties, the Expert's determination shall be made on the basis of </w:t>
      </w:r>
      <w:bookmarkStart w:id="69" w:name="DocXTextRef343"/>
      <w:r w:rsidRPr="001E5D5C">
        <w:t>(a)</w:t>
      </w:r>
      <w:bookmarkEnd w:id="69"/>
      <w:r w:rsidRPr="001E5D5C">
        <w:t xml:space="preserve"> the information presented to the Expert by the Parties, </w:t>
      </w:r>
      <w:bookmarkStart w:id="70" w:name="DocXTextRef344"/>
      <w:r w:rsidRPr="001E5D5C">
        <w:t>(b)</w:t>
      </w:r>
      <w:bookmarkEnd w:id="70"/>
      <w:r w:rsidRPr="001E5D5C">
        <w:t> the Expert's own expertise and (c) any other information which the Expert considers to be relevant.</w:t>
      </w:r>
      <w:bookmarkEnd w:id="68"/>
    </w:p>
    <w:p w14:paraId="6F555907" w14:textId="77777777" w:rsidR="0012088D" w:rsidRPr="001E5D5C" w:rsidRDefault="0012088D" w:rsidP="0012088D">
      <w:pPr>
        <w:pStyle w:val="ScheduleL1"/>
      </w:pPr>
      <w:bookmarkStart w:id="71" w:name="_Ref362454375"/>
      <w:r w:rsidRPr="001E5D5C">
        <w:t>If an Expert is to be replaced pursuant to the Expertise Rules, in exercising its discretion pursuant to Article 11(5) of the Expertise Rules the Centre shall endeavour to appoint the replacement Expert from the List.</w:t>
      </w:r>
      <w:bookmarkEnd w:id="71"/>
    </w:p>
    <w:p w14:paraId="38454ABE" w14:textId="77777777" w:rsidR="0012088D" w:rsidRPr="001E5D5C" w:rsidRDefault="0012088D" w:rsidP="0012088D">
      <w:pPr>
        <w:pStyle w:val="ScheduleL1"/>
      </w:pPr>
      <w:bookmarkStart w:id="72" w:name="_Ref362454376"/>
      <w:r w:rsidRPr="001E5D5C">
        <w:t>The Expert's determination shall be made in a signed written report setting out reasons. The Expert shall submit the written report to the Parties in draft form before it is signed, solely for the purpose of enabling the Parties to propose the correction of any perceived manifest error in the draft report. Each Party shall have seven (7) Days from the date on which it receives such draft to explain in writing to the Expert (copied to the other Parties) any perceived manifest error in the draft. The Expert shall proceed to sign the written report (incorporating, at the Expert's sole discretion, any corrections the Expert considers appropriate) within 14 Days of submitting the draft report to the Parties.</w:t>
      </w:r>
      <w:bookmarkEnd w:id="72"/>
    </w:p>
    <w:p w14:paraId="555135C3" w14:textId="77777777" w:rsidR="0012088D" w:rsidRPr="001E5D5C" w:rsidRDefault="0012088D" w:rsidP="0012088D">
      <w:pPr>
        <w:pStyle w:val="ScheduleL1"/>
      </w:pPr>
      <w:bookmarkStart w:id="73" w:name="_Ref362454377"/>
      <w:r w:rsidRPr="001E5D5C">
        <w:t>The Parties hereby expressly and irrevocably request (for the purposes of Article 12(7) of the Expertise Rules) the Centre to waive each of the requirements laid down in Article 12(6) of the Expertise Rules.</w:t>
      </w:r>
      <w:bookmarkEnd w:id="73"/>
    </w:p>
    <w:p w14:paraId="27885268" w14:textId="0125CBC2" w:rsidR="0012088D" w:rsidRPr="001E5D5C" w:rsidRDefault="0012088D" w:rsidP="0012088D">
      <w:pPr>
        <w:pStyle w:val="ScheduleL1"/>
      </w:pPr>
      <w:bookmarkStart w:id="74" w:name="_Ref362454378"/>
      <w:r w:rsidRPr="001E5D5C">
        <w:t xml:space="preserve">The Expert's determination shall be final and binding on the Parties and the Parties hereby undertake to implement and comply with the Experts determination without delay. The Parties hereby waive, to the extent permitted by law governing this </w:t>
      </w:r>
      <w:r w:rsidR="00B86F35">
        <w:t>Agreement</w:t>
      </w:r>
      <w:r w:rsidRPr="001E5D5C">
        <w:t xml:space="preserve">, any rights of recourse to any courts, or to any arbitral tribunal, they may otherwise have to challenge the Expert's determination. Any dispute, controversy or claim regarding an alleged failure to implement and/or comply with the Expert's determination shall be resolved by arbitration in accordance with </w:t>
      </w:r>
      <w:r w:rsidR="00B86F35">
        <w:t>article 10</w:t>
      </w:r>
      <w:r w:rsidRPr="001E5D5C">
        <w:t xml:space="preserve"> of this </w:t>
      </w:r>
      <w:r w:rsidR="00B86F35">
        <w:t>Agreement</w:t>
      </w:r>
      <w:r w:rsidRPr="001E5D5C">
        <w:t>.</w:t>
      </w:r>
      <w:bookmarkEnd w:id="74"/>
    </w:p>
    <w:p w14:paraId="33CE2E15" w14:textId="3BBEFA87" w:rsidR="0012088D" w:rsidRPr="001E5D5C" w:rsidRDefault="0012088D" w:rsidP="0012088D">
      <w:pPr>
        <w:pStyle w:val="ScheduleL1"/>
      </w:pPr>
      <w:bookmarkStart w:id="75" w:name="_Ref362454379"/>
      <w:r w:rsidRPr="009E0C29">
        <w:t>The Expert and the Centre shall endeavour to ensure that the Expert's determination is notified to the Parties within six (6) months of the Request for Administration (or, where all of the Parties agree in writing pursuant to paragraph </w:t>
      </w:r>
      <w:r w:rsidRPr="001E5D5C">
        <w:fldChar w:fldCharType="begin"/>
      </w:r>
      <w:r w:rsidRPr="001E5D5C">
        <w:instrText xml:space="preserve">  REF _Ref362454345 \w \h \* MERGEFORMAT </w:instrText>
      </w:r>
      <w:r w:rsidRPr="001E5D5C">
        <w:fldChar w:fldCharType="separate"/>
      </w:r>
      <w:r w:rsidR="008237B4">
        <w:t>2</w:t>
      </w:r>
      <w:r w:rsidRPr="001E5D5C">
        <w:fldChar w:fldCharType="end"/>
      </w:r>
      <w:r w:rsidRPr="001E5D5C">
        <w:t xml:space="preserve"> above, within three (3) months of the date of such milestone or notice), provided however that the Parties hereby agree that the notification of the Expert's determination after the expiry of such period shall not invalidate the expertise proceedings or the Expert's determination.</w:t>
      </w:r>
      <w:bookmarkEnd w:id="75"/>
    </w:p>
    <w:p w14:paraId="07CAAE5A" w14:textId="77777777" w:rsidR="0012088D" w:rsidRPr="001E5D5C" w:rsidRDefault="0012088D" w:rsidP="0012088D">
      <w:pPr>
        <w:pStyle w:val="ScheduleL1"/>
      </w:pPr>
      <w:bookmarkStart w:id="76" w:name="_Ref362454380"/>
      <w:r w:rsidRPr="008C1098">
        <w:t>The Expert's determination shall order that:</w:t>
      </w:r>
      <w:bookmarkStart w:id="77" w:name="DocXTextRef347"/>
      <w:r w:rsidRPr="008C1098">
        <w:t xml:space="preserve"> (1)</w:t>
      </w:r>
      <w:bookmarkEnd w:id="77"/>
      <w:r w:rsidRPr="008C1098">
        <w:t xml:space="preserve"> the fees and expenses of the Expert; and (2) the administrative expenses of the Centre, be apportioned between the Parties in whatever proportions the </w:t>
      </w:r>
      <w:r w:rsidRPr="008C1098">
        <w:lastRenderedPageBreak/>
        <w:t>Expert thinks f</w:t>
      </w:r>
      <w:r w:rsidRPr="001E5D5C">
        <w:t>it, taking into account such circumstances as the Expert considers relevant, including the extent to which each Party has conducted the expertise proceedings in an expeditious and cost</w:t>
      </w:r>
      <w:r w:rsidRPr="001E5D5C">
        <w:noBreakHyphen/>
        <w:t>effective manner. Each Party shall bear its own legal and other costs and expenses incurred for the purposes of the expertise proceedings.</w:t>
      </w:r>
      <w:bookmarkEnd w:id="76"/>
    </w:p>
    <w:p w14:paraId="058F7A8E" w14:textId="77777777" w:rsidR="0012088D" w:rsidRPr="001E5D5C" w:rsidRDefault="0012088D" w:rsidP="0012088D">
      <w:pPr>
        <w:pStyle w:val="ScheduleL1"/>
      </w:pPr>
      <w:bookmarkStart w:id="78" w:name="_Ref362454381"/>
      <w:r w:rsidRPr="001E5D5C">
        <w:t xml:space="preserve">Save insofar as necessary in order to implement and enforce any aspect of the expertise proceedings, the Parties, the Expert and the Centre shall keep confidential: </w:t>
      </w:r>
      <w:bookmarkStart w:id="79" w:name="DocXTextRef348"/>
      <w:r w:rsidRPr="001E5D5C">
        <w:t>(1)</w:t>
      </w:r>
      <w:bookmarkEnd w:id="79"/>
      <w:r w:rsidRPr="001E5D5C">
        <w:t xml:space="preserve"> the existence and nature of the expertise proceedings, </w:t>
      </w:r>
      <w:bookmarkStart w:id="80" w:name="DocXTextRef349"/>
      <w:r w:rsidRPr="001E5D5C">
        <w:t>(2)</w:t>
      </w:r>
      <w:bookmarkEnd w:id="80"/>
      <w:r w:rsidRPr="001E5D5C">
        <w:t xml:space="preserve"> all documentation and information provided for the purpose of the expertise proceedings, and (3) the Expert's determination.</w:t>
      </w:r>
      <w:bookmarkEnd w:id="78"/>
    </w:p>
    <w:p w14:paraId="6C5D547A" w14:textId="77777777" w:rsidR="0012088D" w:rsidRPr="001E5D5C" w:rsidRDefault="0012088D" w:rsidP="0012088D">
      <w:pPr>
        <w:pStyle w:val="ScheduleL1"/>
      </w:pPr>
      <w:bookmarkStart w:id="81" w:name="_Ref362454382"/>
      <w:r w:rsidRPr="001E5D5C">
        <w:t>The Parties agree to release any and all information held confidential between them as may be required for the purpose of the expertise proceedings.</w:t>
      </w:r>
      <w:bookmarkEnd w:id="81"/>
    </w:p>
    <w:p w14:paraId="537EC3AE" w14:textId="77777777" w:rsidR="0012088D" w:rsidRPr="001E5D5C" w:rsidRDefault="0012088D" w:rsidP="0012088D">
      <w:pPr>
        <w:pStyle w:val="ScheduleL1"/>
      </w:pPr>
      <w:bookmarkStart w:id="82" w:name="_Ref362454383"/>
      <w:r w:rsidRPr="001E5D5C">
        <w:t xml:space="preserve">If, at any time before the Expert's determination is made, all of the Parties agree in writing on a settlement in respect of all of the matters referred to the Expert for determination, the Parties shall notify the Centre and the Expert in writing of such settlement forthwith and the expertise proceedings shall be terminated without the Expert making any determination. If, at any time before the Expert's determination is made, all of the Parties agree in writing on a settlement in respect of some but not all of the matters referred to the Expert for determination, the Parties shall notify the Centre and the Expert in writing of such settlement forthwith and the Expert's mission (as referred to in </w:t>
      </w:r>
      <w:bookmarkStart w:id="83" w:name="DocXTextRef350"/>
      <w:r w:rsidRPr="001E5D5C">
        <w:t>Article 12</w:t>
      </w:r>
      <w:bookmarkEnd w:id="83"/>
      <w:r w:rsidRPr="001E5D5C">
        <w:t xml:space="preserve"> of the Expertise Rules) shall be modified accordingly.</w:t>
      </w:r>
      <w:bookmarkEnd w:id="82"/>
    </w:p>
    <w:p w14:paraId="3D7EAB24" w14:textId="78367030" w:rsidR="00B47CB4" w:rsidRDefault="0012088D" w:rsidP="00E14D0F">
      <w:pPr>
        <w:pStyle w:val="ScheduleL1"/>
      </w:pPr>
      <w:bookmarkStart w:id="84" w:name="_Ref362454384"/>
      <w:r w:rsidRPr="001E5D5C">
        <w:t xml:space="preserve">Each of the Parties hereby waives any right to refer to arbitration (whether pursuant to this </w:t>
      </w:r>
      <w:r w:rsidR="00B86F35">
        <w:t xml:space="preserve">Agreement </w:t>
      </w:r>
      <w:r w:rsidRPr="001E5D5C">
        <w:t xml:space="preserve">or any other agreement between the Parties) any matter which pursuant to this </w:t>
      </w:r>
      <w:r w:rsidR="00B86F35">
        <w:t xml:space="preserve">Agreement </w:t>
      </w:r>
      <w:r w:rsidRPr="001E5D5C">
        <w:t>is required to be submitted to Expert determination.</w:t>
      </w:r>
      <w:bookmarkEnd w:id="84"/>
    </w:p>
    <w:sectPr w:rsidR="00B47CB4" w:rsidSect="00B55742">
      <w:headerReference w:type="default" r:id="rId12"/>
      <w:pgSz w:w="11906" w:h="16838"/>
      <w:pgMar w:top="2127" w:right="991"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39B3B" w14:textId="77777777" w:rsidR="00E93E6E" w:rsidRDefault="00E93E6E" w:rsidP="00B55742">
      <w:pPr>
        <w:spacing w:after="0" w:line="240" w:lineRule="auto"/>
      </w:pPr>
      <w:r>
        <w:separator/>
      </w:r>
    </w:p>
  </w:endnote>
  <w:endnote w:type="continuationSeparator" w:id="0">
    <w:p w14:paraId="7E988B38" w14:textId="77777777" w:rsidR="00E93E6E" w:rsidRDefault="00E93E6E" w:rsidP="00B55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0992A0" w14:textId="77777777" w:rsidR="00E93E6E" w:rsidRDefault="00E93E6E" w:rsidP="00B55742">
      <w:pPr>
        <w:spacing w:after="0" w:line="240" w:lineRule="auto"/>
      </w:pPr>
      <w:r>
        <w:separator/>
      </w:r>
    </w:p>
  </w:footnote>
  <w:footnote w:type="continuationSeparator" w:id="0">
    <w:p w14:paraId="6A68E774" w14:textId="77777777" w:rsidR="00E93E6E" w:rsidRDefault="00E93E6E" w:rsidP="00B557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A67F85" w14:textId="5FB05AA3" w:rsidR="00B55742" w:rsidRDefault="00B55742">
    <w:pPr>
      <w:pStyle w:val="Header"/>
    </w:pPr>
    <w:r>
      <w:rPr>
        <w:noProof/>
        <w:lang w:val="en-US"/>
      </w:rPr>
      <w:drawing>
        <wp:inline distT="0" distB="0" distL="0" distR="0" wp14:anchorId="4ED84B62" wp14:editId="678B2251">
          <wp:extent cx="6401435" cy="76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1435" cy="76200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23DB5"/>
    <w:multiLevelType w:val="multilevel"/>
    <w:tmpl w:val="8248966C"/>
    <w:name w:val="Definition Numbering List"/>
    <w:lvl w:ilvl="0">
      <w:start w:val="1"/>
      <w:numFmt w:val="none"/>
      <w:pStyle w:val="BodyTextIndent"/>
      <w:suff w:val="nothing"/>
      <w:lvlText w:val=""/>
      <w:lvlJc w:val="left"/>
      <w:pPr>
        <w:tabs>
          <w:tab w:val="num" w:pos="720"/>
        </w:tabs>
        <w:ind w:left="720" w:firstLine="0"/>
      </w:pPr>
      <w:rPr>
        <w:caps w:val="0"/>
        <w:effect w:val="none"/>
        <w:lang w:val="en-US"/>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648"/>
        </w:tabs>
        <w:ind w:left="1648"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
    <w:nsid w:val="05EC504A"/>
    <w:multiLevelType w:val="multilevel"/>
    <w:tmpl w:val="C9545476"/>
    <w:lvl w:ilvl="0">
      <w:start w:val="1"/>
      <w:numFmt w:val="decimal"/>
      <w:lvlText w:val="%1."/>
      <w:lvlJc w:val="left"/>
      <w:pPr>
        <w:ind w:left="334"/>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5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D7955D7"/>
    <w:multiLevelType w:val="multilevel"/>
    <w:tmpl w:val="AEF45C28"/>
    <w:lvl w:ilvl="0">
      <w:start w:val="4"/>
      <w:numFmt w:val="decimal"/>
      <w:lvlText w:val="%1."/>
      <w:lvlJc w:val="left"/>
      <w:pPr>
        <w:ind w:left="295"/>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52"/>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4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3646FF7"/>
    <w:multiLevelType w:val="multilevel"/>
    <w:tmpl w:val="012C6B30"/>
    <w:lvl w:ilvl="0">
      <w:start w:val="9"/>
      <w:numFmt w:val="decimal"/>
      <w:lvlText w:val="%1."/>
      <w:lvlJc w:val="left"/>
      <w:pPr>
        <w:ind w:left="471"/>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77"/>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Letter"/>
      <w:lvlText w:val="%3)"/>
      <w:lvlJc w:val="left"/>
      <w:pPr>
        <w:ind w:left="18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4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21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6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43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0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2AA960C8"/>
    <w:multiLevelType w:val="multilevel"/>
    <w:tmpl w:val="6EDA0A60"/>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b w:val="0"/>
        <w:caps w:val="0"/>
        <w:effect w:val="none"/>
      </w:rPr>
    </w:lvl>
    <w:lvl w:ilvl="2">
      <w:start w:val="1"/>
      <w:numFmt w:val="decimal"/>
      <w:pStyle w:val="ScheduleL3"/>
      <w:lvlText w:val="%1.%2.%3"/>
      <w:lvlJc w:val="left"/>
      <w:pPr>
        <w:tabs>
          <w:tab w:val="num" w:pos="1789"/>
        </w:tabs>
        <w:ind w:left="1789"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5">
    <w:nsid w:val="3C6C4BF0"/>
    <w:multiLevelType w:val="hybridMultilevel"/>
    <w:tmpl w:val="F372E87C"/>
    <w:lvl w:ilvl="0" w:tplc="04020001">
      <w:start w:val="1"/>
      <w:numFmt w:val="bullet"/>
      <w:lvlText w:val=""/>
      <w:lvlJc w:val="left"/>
      <w:pPr>
        <w:ind w:left="748" w:hanging="360"/>
      </w:pPr>
      <w:rPr>
        <w:rFonts w:ascii="Symbol" w:hAnsi="Symbol" w:hint="default"/>
      </w:rPr>
    </w:lvl>
    <w:lvl w:ilvl="1" w:tplc="04020003" w:tentative="1">
      <w:start w:val="1"/>
      <w:numFmt w:val="bullet"/>
      <w:lvlText w:val="o"/>
      <w:lvlJc w:val="left"/>
      <w:pPr>
        <w:ind w:left="1468" w:hanging="360"/>
      </w:pPr>
      <w:rPr>
        <w:rFonts w:ascii="Courier New" w:hAnsi="Courier New" w:cs="Courier New" w:hint="default"/>
      </w:rPr>
    </w:lvl>
    <w:lvl w:ilvl="2" w:tplc="04020005" w:tentative="1">
      <w:start w:val="1"/>
      <w:numFmt w:val="bullet"/>
      <w:lvlText w:val=""/>
      <w:lvlJc w:val="left"/>
      <w:pPr>
        <w:ind w:left="2188" w:hanging="360"/>
      </w:pPr>
      <w:rPr>
        <w:rFonts w:ascii="Wingdings" w:hAnsi="Wingdings" w:hint="default"/>
      </w:rPr>
    </w:lvl>
    <w:lvl w:ilvl="3" w:tplc="04020001" w:tentative="1">
      <w:start w:val="1"/>
      <w:numFmt w:val="bullet"/>
      <w:lvlText w:val=""/>
      <w:lvlJc w:val="left"/>
      <w:pPr>
        <w:ind w:left="2908" w:hanging="360"/>
      </w:pPr>
      <w:rPr>
        <w:rFonts w:ascii="Symbol" w:hAnsi="Symbol" w:hint="default"/>
      </w:rPr>
    </w:lvl>
    <w:lvl w:ilvl="4" w:tplc="04020003" w:tentative="1">
      <w:start w:val="1"/>
      <w:numFmt w:val="bullet"/>
      <w:lvlText w:val="o"/>
      <w:lvlJc w:val="left"/>
      <w:pPr>
        <w:ind w:left="3628" w:hanging="360"/>
      </w:pPr>
      <w:rPr>
        <w:rFonts w:ascii="Courier New" w:hAnsi="Courier New" w:cs="Courier New" w:hint="default"/>
      </w:rPr>
    </w:lvl>
    <w:lvl w:ilvl="5" w:tplc="04020005" w:tentative="1">
      <w:start w:val="1"/>
      <w:numFmt w:val="bullet"/>
      <w:lvlText w:val=""/>
      <w:lvlJc w:val="left"/>
      <w:pPr>
        <w:ind w:left="4348" w:hanging="360"/>
      </w:pPr>
      <w:rPr>
        <w:rFonts w:ascii="Wingdings" w:hAnsi="Wingdings" w:hint="default"/>
      </w:rPr>
    </w:lvl>
    <w:lvl w:ilvl="6" w:tplc="04020001" w:tentative="1">
      <w:start w:val="1"/>
      <w:numFmt w:val="bullet"/>
      <w:lvlText w:val=""/>
      <w:lvlJc w:val="left"/>
      <w:pPr>
        <w:ind w:left="5068" w:hanging="360"/>
      </w:pPr>
      <w:rPr>
        <w:rFonts w:ascii="Symbol" w:hAnsi="Symbol" w:hint="default"/>
      </w:rPr>
    </w:lvl>
    <w:lvl w:ilvl="7" w:tplc="04020003" w:tentative="1">
      <w:start w:val="1"/>
      <w:numFmt w:val="bullet"/>
      <w:lvlText w:val="o"/>
      <w:lvlJc w:val="left"/>
      <w:pPr>
        <w:ind w:left="5788" w:hanging="360"/>
      </w:pPr>
      <w:rPr>
        <w:rFonts w:ascii="Courier New" w:hAnsi="Courier New" w:cs="Courier New" w:hint="default"/>
      </w:rPr>
    </w:lvl>
    <w:lvl w:ilvl="8" w:tplc="04020005" w:tentative="1">
      <w:start w:val="1"/>
      <w:numFmt w:val="bullet"/>
      <w:lvlText w:val=""/>
      <w:lvlJc w:val="left"/>
      <w:pPr>
        <w:ind w:left="6508" w:hanging="360"/>
      </w:pPr>
      <w:rPr>
        <w:rFonts w:ascii="Wingdings" w:hAnsi="Wingdings" w:hint="default"/>
      </w:rPr>
    </w:lvl>
  </w:abstractNum>
  <w:abstractNum w:abstractNumId="6">
    <w:nsid w:val="3E324424"/>
    <w:multiLevelType w:val="hybridMultilevel"/>
    <w:tmpl w:val="BF3C0F88"/>
    <w:lvl w:ilvl="0" w:tplc="04020001">
      <w:start w:val="1"/>
      <w:numFmt w:val="bullet"/>
      <w:lvlText w:val=""/>
      <w:lvlJc w:val="left"/>
      <w:pPr>
        <w:ind w:left="799" w:hanging="360"/>
      </w:pPr>
      <w:rPr>
        <w:rFonts w:ascii="Symbol" w:hAnsi="Symbol" w:hint="default"/>
      </w:rPr>
    </w:lvl>
    <w:lvl w:ilvl="1" w:tplc="04020003" w:tentative="1">
      <w:start w:val="1"/>
      <w:numFmt w:val="bullet"/>
      <w:lvlText w:val="o"/>
      <w:lvlJc w:val="left"/>
      <w:pPr>
        <w:ind w:left="1519" w:hanging="360"/>
      </w:pPr>
      <w:rPr>
        <w:rFonts w:ascii="Courier New" w:hAnsi="Courier New" w:cs="Courier New" w:hint="default"/>
      </w:rPr>
    </w:lvl>
    <w:lvl w:ilvl="2" w:tplc="04020005" w:tentative="1">
      <w:start w:val="1"/>
      <w:numFmt w:val="bullet"/>
      <w:lvlText w:val=""/>
      <w:lvlJc w:val="left"/>
      <w:pPr>
        <w:ind w:left="2239" w:hanging="360"/>
      </w:pPr>
      <w:rPr>
        <w:rFonts w:ascii="Wingdings" w:hAnsi="Wingdings" w:hint="default"/>
      </w:rPr>
    </w:lvl>
    <w:lvl w:ilvl="3" w:tplc="04020001" w:tentative="1">
      <w:start w:val="1"/>
      <w:numFmt w:val="bullet"/>
      <w:lvlText w:val=""/>
      <w:lvlJc w:val="left"/>
      <w:pPr>
        <w:ind w:left="2959" w:hanging="360"/>
      </w:pPr>
      <w:rPr>
        <w:rFonts w:ascii="Symbol" w:hAnsi="Symbol" w:hint="default"/>
      </w:rPr>
    </w:lvl>
    <w:lvl w:ilvl="4" w:tplc="04020003" w:tentative="1">
      <w:start w:val="1"/>
      <w:numFmt w:val="bullet"/>
      <w:lvlText w:val="o"/>
      <w:lvlJc w:val="left"/>
      <w:pPr>
        <w:ind w:left="3679" w:hanging="360"/>
      </w:pPr>
      <w:rPr>
        <w:rFonts w:ascii="Courier New" w:hAnsi="Courier New" w:cs="Courier New" w:hint="default"/>
      </w:rPr>
    </w:lvl>
    <w:lvl w:ilvl="5" w:tplc="04020005" w:tentative="1">
      <w:start w:val="1"/>
      <w:numFmt w:val="bullet"/>
      <w:lvlText w:val=""/>
      <w:lvlJc w:val="left"/>
      <w:pPr>
        <w:ind w:left="4399" w:hanging="360"/>
      </w:pPr>
      <w:rPr>
        <w:rFonts w:ascii="Wingdings" w:hAnsi="Wingdings" w:hint="default"/>
      </w:rPr>
    </w:lvl>
    <w:lvl w:ilvl="6" w:tplc="04020001" w:tentative="1">
      <w:start w:val="1"/>
      <w:numFmt w:val="bullet"/>
      <w:lvlText w:val=""/>
      <w:lvlJc w:val="left"/>
      <w:pPr>
        <w:ind w:left="5119" w:hanging="360"/>
      </w:pPr>
      <w:rPr>
        <w:rFonts w:ascii="Symbol" w:hAnsi="Symbol" w:hint="default"/>
      </w:rPr>
    </w:lvl>
    <w:lvl w:ilvl="7" w:tplc="04020003" w:tentative="1">
      <w:start w:val="1"/>
      <w:numFmt w:val="bullet"/>
      <w:lvlText w:val="o"/>
      <w:lvlJc w:val="left"/>
      <w:pPr>
        <w:ind w:left="5839" w:hanging="360"/>
      </w:pPr>
      <w:rPr>
        <w:rFonts w:ascii="Courier New" w:hAnsi="Courier New" w:cs="Courier New" w:hint="default"/>
      </w:rPr>
    </w:lvl>
    <w:lvl w:ilvl="8" w:tplc="04020005" w:tentative="1">
      <w:start w:val="1"/>
      <w:numFmt w:val="bullet"/>
      <w:lvlText w:val=""/>
      <w:lvlJc w:val="left"/>
      <w:pPr>
        <w:ind w:left="6559" w:hanging="360"/>
      </w:pPr>
      <w:rPr>
        <w:rFonts w:ascii="Wingdings" w:hAnsi="Wingdings" w:hint="default"/>
      </w:rPr>
    </w:lvl>
  </w:abstractNum>
  <w:abstractNum w:abstractNumId="7">
    <w:nsid w:val="3E6A34B5"/>
    <w:multiLevelType w:val="multilevel"/>
    <w:tmpl w:val="6EE00B9E"/>
    <w:lvl w:ilvl="0">
      <w:start w:val="6"/>
      <w:numFmt w:val="decimal"/>
      <w:lvlText w:val="%1."/>
      <w:lvlJc w:val="left"/>
      <w:pPr>
        <w:ind w:left="381"/>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3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9AB648F"/>
    <w:multiLevelType w:val="hybridMultilevel"/>
    <w:tmpl w:val="FB2C49D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4A376A8D"/>
    <w:multiLevelType w:val="multilevel"/>
    <w:tmpl w:val="9D368E40"/>
    <w:name w:val="SchHead Numbering List"/>
    <w:lvl w:ilvl="0">
      <w:start w:val="1"/>
      <w:numFmt w:val="decimal"/>
      <w:pStyle w:val="SchHead"/>
      <w:suff w:val="space"/>
      <w:lvlText w:val="SCHEDULE %1: "/>
      <w:lvlJc w:val="left"/>
      <w:pPr>
        <w:tabs>
          <w:tab w:val="num" w:pos="1418"/>
        </w:tabs>
        <w:ind w:left="1418" w:firstLine="0"/>
      </w:pPr>
      <w:rPr>
        <w:caps w:val="0"/>
        <w:effect w:val="none"/>
      </w:rPr>
    </w:lvl>
    <w:lvl w:ilvl="1">
      <w:start w:val="1"/>
      <w:numFmt w:val="decimal"/>
      <w:pStyle w:val="SchPart"/>
      <w:suff w:val="space"/>
      <w:lvlText w:val="Part %2: "/>
      <w:lvlJc w:val="left"/>
      <w:pPr>
        <w:tabs>
          <w:tab w:val="num" w:pos="1418"/>
        </w:tabs>
        <w:ind w:left="1418" w:firstLine="0"/>
      </w:pPr>
      <w:rPr>
        <w:caps w:val="0"/>
        <w:effect w:val="none"/>
      </w:rPr>
    </w:lvl>
    <w:lvl w:ilvl="2">
      <w:start w:val="1"/>
      <w:numFmt w:val="decimal"/>
      <w:pStyle w:val="SchSection"/>
      <w:suff w:val="space"/>
      <w:lvlText w:val="Section %3: "/>
      <w:lvlJc w:val="left"/>
      <w:pPr>
        <w:tabs>
          <w:tab w:val="num" w:pos="1418"/>
        </w:tabs>
        <w:ind w:left="1418" w:firstLine="0"/>
      </w:pPr>
      <w:rPr>
        <w:caps w:val="0"/>
        <w:effect w:val="none"/>
      </w:rPr>
    </w:lvl>
    <w:lvl w:ilvl="3">
      <w:start w:val="1"/>
      <w:numFmt w:val="decimal"/>
      <w:lvlText w:val="(%4)"/>
      <w:lvlJc w:val="left"/>
      <w:pPr>
        <w:tabs>
          <w:tab w:val="num" w:pos="2858"/>
        </w:tabs>
        <w:ind w:left="2858" w:hanging="360"/>
      </w:pPr>
    </w:lvl>
    <w:lvl w:ilvl="4">
      <w:start w:val="1"/>
      <w:numFmt w:val="lowerLetter"/>
      <w:lvlText w:val="(%5)"/>
      <w:lvlJc w:val="left"/>
      <w:pPr>
        <w:tabs>
          <w:tab w:val="num" w:pos="3218"/>
        </w:tabs>
        <w:ind w:left="3218" w:hanging="360"/>
      </w:pPr>
    </w:lvl>
    <w:lvl w:ilvl="5">
      <w:start w:val="1"/>
      <w:numFmt w:val="lowerRoman"/>
      <w:lvlText w:val="(%6)"/>
      <w:lvlJc w:val="left"/>
      <w:pPr>
        <w:tabs>
          <w:tab w:val="num" w:pos="3578"/>
        </w:tabs>
        <w:ind w:left="3578" w:hanging="360"/>
      </w:pPr>
    </w:lvl>
    <w:lvl w:ilvl="6">
      <w:start w:val="1"/>
      <w:numFmt w:val="decimal"/>
      <w:lvlText w:val="%7."/>
      <w:lvlJc w:val="left"/>
      <w:pPr>
        <w:tabs>
          <w:tab w:val="num" w:pos="3938"/>
        </w:tabs>
        <w:ind w:left="3938" w:hanging="360"/>
      </w:pPr>
      <w:rPr>
        <w:rFonts w:hint="default"/>
        <w:b/>
        <w:i w:val="0"/>
        <w:color w:val="auto"/>
      </w:rPr>
    </w:lvl>
    <w:lvl w:ilvl="7">
      <w:start w:val="1"/>
      <w:numFmt w:val="lowerLetter"/>
      <w:lvlText w:val="%8."/>
      <w:lvlJc w:val="left"/>
      <w:pPr>
        <w:tabs>
          <w:tab w:val="num" w:pos="4298"/>
        </w:tabs>
        <w:ind w:left="4298" w:hanging="360"/>
      </w:pPr>
    </w:lvl>
    <w:lvl w:ilvl="8">
      <w:start w:val="1"/>
      <w:numFmt w:val="lowerRoman"/>
      <w:lvlText w:val="%9."/>
      <w:lvlJc w:val="left"/>
      <w:pPr>
        <w:tabs>
          <w:tab w:val="num" w:pos="4658"/>
        </w:tabs>
        <w:ind w:left="4658" w:hanging="360"/>
      </w:pPr>
    </w:lvl>
  </w:abstractNum>
  <w:abstractNum w:abstractNumId="10">
    <w:nsid w:val="51200365"/>
    <w:multiLevelType w:val="multilevel"/>
    <w:tmpl w:val="B34E326C"/>
    <w:lvl w:ilvl="0">
      <w:start w:val="1"/>
      <w:numFmt w:val="decimal"/>
      <w:pStyle w:val="Heading1"/>
      <w:lvlText w:val="%1."/>
      <w:lvlJc w:val="left"/>
      <w:pPr>
        <w:tabs>
          <w:tab w:val="num" w:pos="720"/>
        </w:tabs>
        <w:ind w:left="720" w:hanging="720"/>
      </w:pPr>
      <w:rPr>
        <w:rFonts w:hint="default"/>
        <w:caps w:val="0"/>
        <w:color w:val="auto"/>
        <w:effect w:val="none"/>
      </w:rPr>
    </w:lvl>
    <w:lvl w:ilvl="1">
      <w:start w:val="1"/>
      <w:numFmt w:val="decimal"/>
      <w:pStyle w:val="Heading2"/>
      <w:lvlText w:val="%1.%2"/>
      <w:lvlJc w:val="left"/>
      <w:pPr>
        <w:tabs>
          <w:tab w:val="num" w:pos="720"/>
        </w:tabs>
        <w:ind w:left="720" w:hanging="720"/>
      </w:pPr>
      <w:rPr>
        <w:rFonts w:hint="default"/>
        <w:b w:val="0"/>
        <w:i w:val="0"/>
        <w:caps w:val="0"/>
        <w:effect w:val="none"/>
      </w:rPr>
    </w:lvl>
    <w:lvl w:ilvl="2">
      <w:start w:val="1"/>
      <w:numFmt w:val="decimal"/>
      <w:pStyle w:val="Heading3"/>
      <w:lvlText w:val="%1.%2.%3"/>
      <w:lvlJc w:val="left"/>
      <w:pPr>
        <w:tabs>
          <w:tab w:val="num" w:pos="2970"/>
        </w:tabs>
        <w:ind w:left="2970" w:hanging="1080"/>
      </w:pPr>
      <w:rPr>
        <w:rFonts w:hint="default"/>
        <w:b w:val="0"/>
        <w:caps w:val="0"/>
        <w:effect w:val="none"/>
      </w:rPr>
    </w:lvl>
    <w:lvl w:ilvl="3">
      <w:start w:val="1"/>
      <w:numFmt w:val="lowerLetter"/>
      <w:pStyle w:val="Heading4"/>
      <w:lvlText w:val="(%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720"/>
        </w:tabs>
        <w:ind w:left="7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nsid w:val="56E67A10"/>
    <w:multiLevelType w:val="multilevel"/>
    <w:tmpl w:val="C9545476"/>
    <w:lvl w:ilvl="0">
      <w:start w:val="1"/>
      <w:numFmt w:val="decimal"/>
      <w:lvlText w:val="%1."/>
      <w:lvlJc w:val="left"/>
      <w:pPr>
        <w:ind w:left="334"/>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5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5F1046B4"/>
    <w:multiLevelType w:val="multilevel"/>
    <w:tmpl w:val="18C6C76C"/>
    <w:lvl w:ilvl="0">
      <w:start w:val="12"/>
      <w:numFmt w:val="decimal"/>
      <w:lvlText w:val="%1."/>
      <w:lvlJc w:val="left"/>
      <w:pPr>
        <w:ind w:left="4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64D1657C"/>
    <w:multiLevelType w:val="multilevel"/>
    <w:tmpl w:val="C9545476"/>
    <w:lvl w:ilvl="0">
      <w:start w:val="1"/>
      <w:numFmt w:val="decimal"/>
      <w:lvlText w:val="%1."/>
      <w:lvlJc w:val="left"/>
      <w:pPr>
        <w:ind w:left="334"/>
      </w:pPr>
      <w:rPr>
        <w:rFonts w:ascii="Times New Roman" w:eastAsia="Times New Roman" w:hAnsi="Times New Roman" w:cs="Times New Roman"/>
        <w:b/>
        <w:bCs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851"/>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1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76061457"/>
    <w:multiLevelType w:val="hybridMultilevel"/>
    <w:tmpl w:val="FE5EE114"/>
    <w:lvl w:ilvl="0" w:tplc="04020001">
      <w:start w:val="1"/>
      <w:numFmt w:val="bullet"/>
      <w:lvlText w:val=""/>
      <w:lvlJc w:val="left"/>
      <w:pPr>
        <w:ind w:left="799" w:hanging="360"/>
      </w:pPr>
      <w:rPr>
        <w:rFonts w:ascii="Symbol" w:hAnsi="Symbol" w:hint="default"/>
      </w:rPr>
    </w:lvl>
    <w:lvl w:ilvl="1" w:tplc="04020003" w:tentative="1">
      <w:start w:val="1"/>
      <w:numFmt w:val="bullet"/>
      <w:lvlText w:val="o"/>
      <w:lvlJc w:val="left"/>
      <w:pPr>
        <w:ind w:left="1519" w:hanging="360"/>
      </w:pPr>
      <w:rPr>
        <w:rFonts w:ascii="Courier New" w:hAnsi="Courier New" w:cs="Courier New" w:hint="default"/>
      </w:rPr>
    </w:lvl>
    <w:lvl w:ilvl="2" w:tplc="04020005" w:tentative="1">
      <w:start w:val="1"/>
      <w:numFmt w:val="bullet"/>
      <w:lvlText w:val=""/>
      <w:lvlJc w:val="left"/>
      <w:pPr>
        <w:ind w:left="2239" w:hanging="360"/>
      </w:pPr>
      <w:rPr>
        <w:rFonts w:ascii="Wingdings" w:hAnsi="Wingdings" w:hint="default"/>
      </w:rPr>
    </w:lvl>
    <w:lvl w:ilvl="3" w:tplc="04020001" w:tentative="1">
      <w:start w:val="1"/>
      <w:numFmt w:val="bullet"/>
      <w:lvlText w:val=""/>
      <w:lvlJc w:val="left"/>
      <w:pPr>
        <w:ind w:left="2959" w:hanging="360"/>
      </w:pPr>
      <w:rPr>
        <w:rFonts w:ascii="Symbol" w:hAnsi="Symbol" w:hint="default"/>
      </w:rPr>
    </w:lvl>
    <w:lvl w:ilvl="4" w:tplc="04020003" w:tentative="1">
      <w:start w:val="1"/>
      <w:numFmt w:val="bullet"/>
      <w:lvlText w:val="o"/>
      <w:lvlJc w:val="left"/>
      <w:pPr>
        <w:ind w:left="3679" w:hanging="360"/>
      </w:pPr>
      <w:rPr>
        <w:rFonts w:ascii="Courier New" w:hAnsi="Courier New" w:cs="Courier New" w:hint="default"/>
      </w:rPr>
    </w:lvl>
    <w:lvl w:ilvl="5" w:tplc="04020005" w:tentative="1">
      <w:start w:val="1"/>
      <w:numFmt w:val="bullet"/>
      <w:lvlText w:val=""/>
      <w:lvlJc w:val="left"/>
      <w:pPr>
        <w:ind w:left="4399" w:hanging="360"/>
      </w:pPr>
      <w:rPr>
        <w:rFonts w:ascii="Wingdings" w:hAnsi="Wingdings" w:hint="default"/>
      </w:rPr>
    </w:lvl>
    <w:lvl w:ilvl="6" w:tplc="04020001" w:tentative="1">
      <w:start w:val="1"/>
      <w:numFmt w:val="bullet"/>
      <w:lvlText w:val=""/>
      <w:lvlJc w:val="left"/>
      <w:pPr>
        <w:ind w:left="5119" w:hanging="360"/>
      </w:pPr>
      <w:rPr>
        <w:rFonts w:ascii="Symbol" w:hAnsi="Symbol" w:hint="default"/>
      </w:rPr>
    </w:lvl>
    <w:lvl w:ilvl="7" w:tplc="04020003" w:tentative="1">
      <w:start w:val="1"/>
      <w:numFmt w:val="bullet"/>
      <w:lvlText w:val="o"/>
      <w:lvlJc w:val="left"/>
      <w:pPr>
        <w:ind w:left="5839" w:hanging="360"/>
      </w:pPr>
      <w:rPr>
        <w:rFonts w:ascii="Courier New" w:hAnsi="Courier New" w:cs="Courier New" w:hint="default"/>
      </w:rPr>
    </w:lvl>
    <w:lvl w:ilvl="8" w:tplc="04020005" w:tentative="1">
      <w:start w:val="1"/>
      <w:numFmt w:val="bullet"/>
      <w:lvlText w:val=""/>
      <w:lvlJc w:val="left"/>
      <w:pPr>
        <w:ind w:left="6559" w:hanging="360"/>
      </w:pPr>
      <w:rPr>
        <w:rFonts w:ascii="Wingdings" w:hAnsi="Wingdings" w:hint="default"/>
      </w:rPr>
    </w:lvl>
  </w:abstractNum>
  <w:abstractNum w:abstractNumId="15">
    <w:nsid w:val="7ECF0ECC"/>
    <w:multiLevelType w:val="multilevel"/>
    <w:tmpl w:val="3F0C24AA"/>
    <w:lvl w:ilvl="0">
      <w:start w:val="2"/>
      <w:numFmt w:val="decimal"/>
      <w:lvlText w:val="%1"/>
      <w:lvlJc w:val="left"/>
      <w:pPr>
        <w:ind w:left="480" w:hanging="480"/>
      </w:pPr>
      <w:rPr>
        <w:rFonts w:hint="default"/>
      </w:rPr>
    </w:lvl>
    <w:lvl w:ilvl="1">
      <w:start w:val="2"/>
      <w:numFmt w:val="decimal"/>
      <w:lvlText w:val="%1.%2"/>
      <w:lvlJc w:val="left"/>
      <w:pPr>
        <w:ind w:left="905" w:hanging="480"/>
      </w:pPr>
      <w:rPr>
        <w:rFonts w:hint="default"/>
        <w:b/>
        <w:bCs/>
        <w:sz w:val="20"/>
        <w:szCs w:val="20"/>
      </w:rPr>
    </w:lvl>
    <w:lvl w:ilvl="2">
      <w:start w:val="1"/>
      <w:numFmt w:val="decimal"/>
      <w:lvlText w:val="%1.%2.%3"/>
      <w:lvlJc w:val="left"/>
      <w:pPr>
        <w:ind w:left="1570" w:hanging="720"/>
      </w:pPr>
      <w:rPr>
        <w:rFonts w:hint="default"/>
        <w:b/>
        <w:bCs/>
        <w:sz w:val="20"/>
        <w:szCs w:val="2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abstractNumId w:val="1"/>
  </w:num>
  <w:num w:numId="2">
    <w:abstractNumId w:val="2"/>
  </w:num>
  <w:num w:numId="3">
    <w:abstractNumId w:val="7"/>
  </w:num>
  <w:num w:numId="4">
    <w:abstractNumId w:val="3"/>
  </w:num>
  <w:num w:numId="5">
    <w:abstractNumId w:val="12"/>
  </w:num>
  <w:num w:numId="6">
    <w:abstractNumId w:val="5"/>
  </w:num>
  <w:num w:numId="7">
    <w:abstractNumId w:val="14"/>
  </w:num>
  <w:num w:numId="8">
    <w:abstractNumId w:val="13"/>
  </w:num>
  <w:num w:numId="9">
    <w:abstractNumId w:val="15"/>
  </w:num>
  <w:num w:numId="10">
    <w:abstractNumId w:val="6"/>
  </w:num>
  <w:num w:numId="11">
    <w:abstractNumId w:val="11"/>
  </w:num>
  <w:num w:numId="12">
    <w:abstractNumId w:val="8"/>
  </w:num>
  <w:num w:numId="13">
    <w:abstractNumId w:val="10"/>
  </w:num>
  <w:num w:numId="14">
    <w:abstractNumId w:val="0"/>
  </w:num>
  <w:num w:numId="15">
    <w:abstractNumId w:val="9"/>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DD2"/>
    <w:rsid w:val="00002954"/>
    <w:rsid w:val="00014C60"/>
    <w:rsid w:val="00015107"/>
    <w:rsid w:val="000307A4"/>
    <w:rsid w:val="00033B76"/>
    <w:rsid w:val="00040039"/>
    <w:rsid w:val="000545FC"/>
    <w:rsid w:val="00063DD2"/>
    <w:rsid w:val="00077377"/>
    <w:rsid w:val="00094E7E"/>
    <w:rsid w:val="000A0DCC"/>
    <w:rsid w:val="000A4742"/>
    <w:rsid w:val="000A56C4"/>
    <w:rsid w:val="000B3B82"/>
    <w:rsid w:val="000C2881"/>
    <w:rsid w:val="000E7A80"/>
    <w:rsid w:val="000F11E4"/>
    <w:rsid w:val="0010276B"/>
    <w:rsid w:val="00117F99"/>
    <w:rsid w:val="0012088D"/>
    <w:rsid w:val="0012280A"/>
    <w:rsid w:val="001244E5"/>
    <w:rsid w:val="00146DBF"/>
    <w:rsid w:val="00166C3D"/>
    <w:rsid w:val="00194FC8"/>
    <w:rsid w:val="001A715C"/>
    <w:rsid w:val="001B1C23"/>
    <w:rsid w:val="001D0F42"/>
    <w:rsid w:val="001D288F"/>
    <w:rsid w:val="001D4630"/>
    <w:rsid w:val="001E6E1F"/>
    <w:rsid w:val="00222F62"/>
    <w:rsid w:val="002345C3"/>
    <w:rsid w:val="00241B22"/>
    <w:rsid w:val="002447C3"/>
    <w:rsid w:val="00252832"/>
    <w:rsid w:val="0026160A"/>
    <w:rsid w:val="0028730E"/>
    <w:rsid w:val="00295B48"/>
    <w:rsid w:val="002A0B35"/>
    <w:rsid w:val="002A5153"/>
    <w:rsid w:val="002A6F69"/>
    <w:rsid w:val="002C2049"/>
    <w:rsid w:val="002C3D40"/>
    <w:rsid w:val="002E3DE5"/>
    <w:rsid w:val="002E4107"/>
    <w:rsid w:val="003020CD"/>
    <w:rsid w:val="003109FC"/>
    <w:rsid w:val="00326125"/>
    <w:rsid w:val="00346CC6"/>
    <w:rsid w:val="0035151F"/>
    <w:rsid w:val="0037753D"/>
    <w:rsid w:val="0039752B"/>
    <w:rsid w:val="00397722"/>
    <w:rsid w:val="003A08BC"/>
    <w:rsid w:val="003C2C82"/>
    <w:rsid w:val="003C507E"/>
    <w:rsid w:val="003E001A"/>
    <w:rsid w:val="003F2B51"/>
    <w:rsid w:val="00400651"/>
    <w:rsid w:val="0040302E"/>
    <w:rsid w:val="00421702"/>
    <w:rsid w:val="00437303"/>
    <w:rsid w:val="00485237"/>
    <w:rsid w:val="004B32D1"/>
    <w:rsid w:val="004B4F8A"/>
    <w:rsid w:val="004C0CBE"/>
    <w:rsid w:val="004F24E0"/>
    <w:rsid w:val="004F3CC9"/>
    <w:rsid w:val="004F77AD"/>
    <w:rsid w:val="004F7A51"/>
    <w:rsid w:val="005062E5"/>
    <w:rsid w:val="00522DC3"/>
    <w:rsid w:val="00525FC5"/>
    <w:rsid w:val="005264F1"/>
    <w:rsid w:val="005343DD"/>
    <w:rsid w:val="00542ADD"/>
    <w:rsid w:val="005610D9"/>
    <w:rsid w:val="0056491B"/>
    <w:rsid w:val="005821F9"/>
    <w:rsid w:val="005B1322"/>
    <w:rsid w:val="005B1C87"/>
    <w:rsid w:val="005C631E"/>
    <w:rsid w:val="005C7135"/>
    <w:rsid w:val="005D0EAD"/>
    <w:rsid w:val="005E1FC0"/>
    <w:rsid w:val="0060722A"/>
    <w:rsid w:val="00621CE5"/>
    <w:rsid w:val="0062515A"/>
    <w:rsid w:val="00630504"/>
    <w:rsid w:val="00663B96"/>
    <w:rsid w:val="00663F7C"/>
    <w:rsid w:val="0068327C"/>
    <w:rsid w:val="00695412"/>
    <w:rsid w:val="006A6F60"/>
    <w:rsid w:val="006B25FB"/>
    <w:rsid w:val="006C54B4"/>
    <w:rsid w:val="006F5982"/>
    <w:rsid w:val="00725CD1"/>
    <w:rsid w:val="00732423"/>
    <w:rsid w:val="00741BE6"/>
    <w:rsid w:val="007462DE"/>
    <w:rsid w:val="00751166"/>
    <w:rsid w:val="00774913"/>
    <w:rsid w:val="007935C4"/>
    <w:rsid w:val="007967D8"/>
    <w:rsid w:val="007977EC"/>
    <w:rsid w:val="007A7D98"/>
    <w:rsid w:val="007B04EF"/>
    <w:rsid w:val="007B7A49"/>
    <w:rsid w:val="007D2262"/>
    <w:rsid w:val="007D6B22"/>
    <w:rsid w:val="007F766D"/>
    <w:rsid w:val="00800D55"/>
    <w:rsid w:val="008056FE"/>
    <w:rsid w:val="008237B4"/>
    <w:rsid w:val="00843336"/>
    <w:rsid w:val="00846923"/>
    <w:rsid w:val="008602B3"/>
    <w:rsid w:val="00860625"/>
    <w:rsid w:val="00872915"/>
    <w:rsid w:val="00883D21"/>
    <w:rsid w:val="00894083"/>
    <w:rsid w:val="008C410F"/>
    <w:rsid w:val="008D53AA"/>
    <w:rsid w:val="008E4424"/>
    <w:rsid w:val="008F3207"/>
    <w:rsid w:val="009011A7"/>
    <w:rsid w:val="00934E59"/>
    <w:rsid w:val="00941D4F"/>
    <w:rsid w:val="00951DB2"/>
    <w:rsid w:val="00952CF6"/>
    <w:rsid w:val="009651E5"/>
    <w:rsid w:val="009658C7"/>
    <w:rsid w:val="0096649B"/>
    <w:rsid w:val="00977670"/>
    <w:rsid w:val="009A5BF4"/>
    <w:rsid w:val="009B4CB5"/>
    <w:rsid w:val="009C2598"/>
    <w:rsid w:val="009E0422"/>
    <w:rsid w:val="009E2742"/>
    <w:rsid w:val="009F3010"/>
    <w:rsid w:val="009F75B7"/>
    <w:rsid w:val="00A06ECF"/>
    <w:rsid w:val="00A11448"/>
    <w:rsid w:val="00A17017"/>
    <w:rsid w:val="00A27E67"/>
    <w:rsid w:val="00A322A5"/>
    <w:rsid w:val="00A41C02"/>
    <w:rsid w:val="00A50A74"/>
    <w:rsid w:val="00A65D18"/>
    <w:rsid w:val="00AA2B21"/>
    <w:rsid w:val="00AD03A4"/>
    <w:rsid w:val="00AD0A79"/>
    <w:rsid w:val="00AE459D"/>
    <w:rsid w:val="00AE5C3B"/>
    <w:rsid w:val="00AF147B"/>
    <w:rsid w:val="00AF357C"/>
    <w:rsid w:val="00AF6C42"/>
    <w:rsid w:val="00B01A48"/>
    <w:rsid w:val="00B10411"/>
    <w:rsid w:val="00B139AA"/>
    <w:rsid w:val="00B32221"/>
    <w:rsid w:val="00B46F45"/>
    <w:rsid w:val="00B47CB4"/>
    <w:rsid w:val="00B55742"/>
    <w:rsid w:val="00B81C44"/>
    <w:rsid w:val="00B82AF0"/>
    <w:rsid w:val="00B84F47"/>
    <w:rsid w:val="00B86F35"/>
    <w:rsid w:val="00BB1367"/>
    <w:rsid w:val="00BC245E"/>
    <w:rsid w:val="00BD1B7C"/>
    <w:rsid w:val="00BD226B"/>
    <w:rsid w:val="00C15923"/>
    <w:rsid w:val="00C22D15"/>
    <w:rsid w:val="00C30D0E"/>
    <w:rsid w:val="00C46E01"/>
    <w:rsid w:val="00C525ED"/>
    <w:rsid w:val="00C53F24"/>
    <w:rsid w:val="00C53F5E"/>
    <w:rsid w:val="00C76FDE"/>
    <w:rsid w:val="00CB5A7C"/>
    <w:rsid w:val="00CC1D4B"/>
    <w:rsid w:val="00D041EB"/>
    <w:rsid w:val="00D06E21"/>
    <w:rsid w:val="00D133BB"/>
    <w:rsid w:val="00D41D37"/>
    <w:rsid w:val="00D472A1"/>
    <w:rsid w:val="00D54A57"/>
    <w:rsid w:val="00D762F1"/>
    <w:rsid w:val="00D83082"/>
    <w:rsid w:val="00D87966"/>
    <w:rsid w:val="00D92FA3"/>
    <w:rsid w:val="00DA09D0"/>
    <w:rsid w:val="00DB32CC"/>
    <w:rsid w:val="00DC31CA"/>
    <w:rsid w:val="00DC6F6E"/>
    <w:rsid w:val="00DD0D97"/>
    <w:rsid w:val="00DD64A3"/>
    <w:rsid w:val="00DE62E5"/>
    <w:rsid w:val="00DF25A1"/>
    <w:rsid w:val="00DF3037"/>
    <w:rsid w:val="00DF6634"/>
    <w:rsid w:val="00E14D0F"/>
    <w:rsid w:val="00E20C42"/>
    <w:rsid w:val="00E24856"/>
    <w:rsid w:val="00E36EE3"/>
    <w:rsid w:val="00E4609B"/>
    <w:rsid w:val="00E5058E"/>
    <w:rsid w:val="00E512A7"/>
    <w:rsid w:val="00E52EFC"/>
    <w:rsid w:val="00E765D3"/>
    <w:rsid w:val="00E93E6E"/>
    <w:rsid w:val="00EA24CB"/>
    <w:rsid w:val="00EC6404"/>
    <w:rsid w:val="00ED2234"/>
    <w:rsid w:val="00ED314F"/>
    <w:rsid w:val="00ED393E"/>
    <w:rsid w:val="00ED394E"/>
    <w:rsid w:val="00F149E3"/>
    <w:rsid w:val="00F368BC"/>
    <w:rsid w:val="00F42674"/>
    <w:rsid w:val="00F47597"/>
    <w:rsid w:val="00F541CC"/>
    <w:rsid w:val="00F55439"/>
    <w:rsid w:val="00F612C1"/>
    <w:rsid w:val="00F7460E"/>
    <w:rsid w:val="00F90A51"/>
    <w:rsid w:val="00FA2929"/>
    <w:rsid w:val="00FE5E88"/>
    <w:rsid w:val="00FE7F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82D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FE7FCB"/>
    <w:pPr>
      <w:keepNext/>
      <w:numPr>
        <w:numId w:val="13"/>
      </w:numPr>
      <w:adjustRightInd w:val="0"/>
      <w:spacing w:after="240" w:line="240" w:lineRule="auto"/>
      <w:jc w:val="both"/>
      <w:outlineLvl w:val="0"/>
    </w:pPr>
    <w:rPr>
      <w:rFonts w:ascii="Times New Roman" w:eastAsia="STZhongsong" w:hAnsi="Times New Roman" w:cs="Times New Roman"/>
      <w:b/>
      <w:bCs/>
      <w:caps/>
      <w:szCs w:val="20"/>
      <w:lang w:val="en-GB" w:eastAsia="zh-CN"/>
    </w:rPr>
  </w:style>
  <w:style w:type="paragraph" w:styleId="Heading2">
    <w:name w:val="heading 2"/>
    <w:basedOn w:val="Normal"/>
    <w:link w:val="Heading2Char"/>
    <w:uiPriority w:val="1"/>
    <w:qFormat/>
    <w:rsid w:val="00FE7FCB"/>
    <w:pPr>
      <w:numPr>
        <w:ilvl w:val="1"/>
        <w:numId w:val="13"/>
      </w:numPr>
      <w:adjustRightInd w:val="0"/>
      <w:spacing w:after="240" w:line="240" w:lineRule="auto"/>
      <w:jc w:val="both"/>
      <w:outlineLvl w:val="1"/>
    </w:pPr>
    <w:rPr>
      <w:rFonts w:ascii="Times New Roman" w:eastAsia="STZhongsong" w:hAnsi="Times New Roman" w:cs="Times New Roman"/>
      <w:szCs w:val="20"/>
      <w:lang w:val="en-GB" w:eastAsia="zh-CN"/>
    </w:rPr>
  </w:style>
  <w:style w:type="paragraph" w:styleId="Heading3">
    <w:name w:val="heading 3"/>
    <w:basedOn w:val="Normal"/>
    <w:link w:val="Heading3Char"/>
    <w:uiPriority w:val="1"/>
    <w:qFormat/>
    <w:rsid w:val="00FE7FCB"/>
    <w:pPr>
      <w:numPr>
        <w:ilvl w:val="2"/>
        <w:numId w:val="13"/>
      </w:numPr>
      <w:adjustRightInd w:val="0"/>
      <w:spacing w:after="240" w:line="240" w:lineRule="auto"/>
      <w:jc w:val="both"/>
      <w:outlineLvl w:val="2"/>
    </w:pPr>
    <w:rPr>
      <w:rFonts w:ascii="Times New Roman" w:eastAsia="STZhongsong" w:hAnsi="Times New Roman" w:cs="Times New Roman"/>
      <w:szCs w:val="20"/>
      <w:lang w:val="en-GB" w:eastAsia="zh-CN"/>
    </w:rPr>
  </w:style>
  <w:style w:type="paragraph" w:styleId="Heading4">
    <w:name w:val="heading 4"/>
    <w:basedOn w:val="Normal"/>
    <w:link w:val="Heading4Char"/>
    <w:uiPriority w:val="1"/>
    <w:qFormat/>
    <w:rsid w:val="00FE7FCB"/>
    <w:pPr>
      <w:numPr>
        <w:ilvl w:val="3"/>
        <w:numId w:val="13"/>
      </w:numPr>
      <w:adjustRightInd w:val="0"/>
      <w:spacing w:after="240" w:line="240" w:lineRule="auto"/>
      <w:jc w:val="both"/>
      <w:outlineLvl w:val="3"/>
    </w:pPr>
    <w:rPr>
      <w:rFonts w:ascii="Times New Roman" w:eastAsia="STZhongsong" w:hAnsi="Times New Roman" w:cs="Times New Roman"/>
      <w:szCs w:val="20"/>
      <w:lang w:val="en-GB" w:eastAsia="zh-CN"/>
    </w:rPr>
  </w:style>
  <w:style w:type="paragraph" w:styleId="Heading5">
    <w:name w:val="heading 5"/>
    <w:aliases w:val="Style 10"/>
    <w:basedOn w:val="Normal"/>
    <w:link w:val="Heading5Char"/>
    <w:uiPriority w:val="1"/>
    <w:qFormat/>
    <w:rsid w:val="00FE7FCB"/>
    <w:pPr>
      <w:numPr>
        <w:ilvl w:val="4"/>
        <w:numId w:val="13"/>
      </w:numPr>
      <w:adjustRightInd w:val="0"/>
      <w:spacing w:after="240" w:line="240" w:lineRule="auto"/>
      <w:jc w:val="both"/>
      <w:outlineLvl w:val="4"/>
    </w:pPr>
    <w:rPr>
      <w:rFonts w:ascii="Times New Roman" w:eastAsia="STZhongsong" w:hAnsi="Times New Roman" w:cs="Times New Roman"/>
      <w:szCs w:val="20"/>
      <w:lang w:val="en-GB" w:eastAsia="zh-CN"/>
    </w:rPr>
  </w:style>
  <w:style w:type="paragraph" w:styleId="Heading6">
    <w:name w:val="heading 6"/>
    <w:aliases w:val="Style 11"/>
    <w:basedOn w:val="Normal"/>
    <w:link w:val="Heading6Char"/>
    <w:uiPriority w:val="1"/>
    <w:qFormat/>
    <w:rsid w:val="00FE7FCB"/>
    <w:pPr>
      <w:numPr>
        <w:ilvl w:val="5"/>
        <w:numId w:val="13"/>
      </w:numPr>
      <w:adjustRightInd w:val="0"/>
      <w:spacing w:after="240" w:line="240" w:lineRule="auto"/>
      <w:jc w:val="both"/>
      <w:outlineLvl w:val="5"/>
    </w:pPr>
    <w:rPr>
      <w:rFonts w:ascii="Times New Roman" w:eastAsia="STZhongsong" w:hAnsi="Times New Roman" w:cs="Times New Roman"/>
      <w:szCs w:val="20"/>
      <w:lang w:val="en-GB" w:eastAsia="zh-CN"/>
    </w:rPr>
  </w:style>
  <w:style w:type="paragraph" w:styleId="Heading7">
    <w:name w:val="heading 7"/>
    <w:aliases w:val="Style 12,h7"/>
    <w:basedOn w:val="Normal"/>
    <w:link w:val="Heading7Char"/>
    <w:uiPriority w:val="1"/>
    <w:qFormat/>
    <w:rsid w:val="00FE7FCB"/>
    <w:pPr>
      <w:numPr>
        <w:ilvl w:val="6"/>
        <w:numId w:val="13"/>
      </w:numPr>
      <w:adjustRightInd w:val="0"/>
      <w:spacing w:after="240" w:line="240" w:lineRule="auto"/>
      <w:jc w:val="both"/>
      <w:outlineLvl w:val="6"/>
    </w:pPr>
    <w:rPr>
      <w:rFonts w:ascii="Times New Roman" w:eastAsia="STZhongsong" w:hAnsi="Times New Roman" w:cs="Times New Roman"/>
      <w:szCs w:val="20"/>
      <w:lang w:val="en-GB" w:eastAsia="zh-CN"/>
    </w:rPr>
  </w:style>
  <w:style w:type="paragraph" w:styleId="Heading8">
    <w:name w:val="heading 8"/>
    <w:aliases w:val="8,Style 13,h8"/>
    <w:basedOn w:val="Normal"/>
    <w:link w:val="Heading8Char"/>
    <w:qFormat/>
    <w:rsid w:val="00FE7FCB"/>
    <w:pPr>
      <w:numPr>
        <w:ilvl w:val="7"/>
        <w:numId w:val="13"/>
      </w:numPr>
      <w:adjustRightInd w:val="0"/>
      <w:spacing w:after="240" w:line="240" w:lineRule="auto"/>
      <w:jc w:val="both"/>
      <w:outlineLvl w:val="7"/>
    </w:pPr>
    <w:rPr>
      <w:rFonts w:ascii="Times New Roman" w:eastAsia="STZhongsong" w:hAnsi="Times New Roman" w:cs="Times New Roman"/>
      <w:szCs w:val="20"/>
      <w:lang w:val="en-GB" w:eastAsia="zh-CN"/>
    </w:rPr>
  </w:style>
  <w:style w:type="paragraph" w:styleId="Heading9">
    <w:name w:val="heading 9"/>
    <w:aliases w:val="Style 14"/>
    <w:basedOn w:val="Normal"/>
    <w:link w:val="Heading9Char"/>
    <w:qFormat/>
    <w:rsid w:val="00FE7FCB"/>
    <w:pPr>
      <w:numPr>
        <w:ilvl w:val="8"/>
        <w:numId w:val="13"/>
      </w:numPr>
      <w:adjustRightInd w:val="0"/>
      <w:spacing w:after="240" w:line="240" w:lineRule="auto"/>
      <w:jc w:val="both"/>
      <w:outlineLvl w:val="8"/>
    </w:pPr>
    <w:rPr>
      <w:rFonts w:ascii="Times New Roman" w:eastAsia="STZhongsong" w:hAnsi="Times New Roman" w:cs="Times New Roman"/>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57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B55742"/>
  </w:style>
  <w:style w:type="paragraph" w:styleId="Footer">
    <w:name w:val="footer"/>
    <w:basedOn w:val="Normal"/>
    <w:link w:val="FooterChar"/>
    <w:uiPriority w:val="99"/>
    <w:unhideWhenUsed/>
    <w:rsid w:val="00B557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B55742"/>
  </w:style>
  <w:style w:type="paragraph" w:styleId="ListParagraph">
    <w:name w:val="List Paragraph"/>
    <w:basedOn w:val="Normal"/>
    <w:uiPriority w:val="34"/>
    <w:qFormat/>
    <w:rsid w:val="00F149E3"/>
    <w:pPr>
      <w:ind w:left="720"/>
      <w:contextualSpacing/>
    </w:pPr>
  </w:style>
  <w:style w:type="table" w:styleId="TableGrid">
    <w:name w:val="Table Grid"/>
    <w:basedOn w:val="TableNormal"/>
    <w:rsid w:val="00B47CB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3">
    <w:name w:val="Normale 3"/>
    <w:basedOn w:val="Normal"/>
    <w:link w:val="Normale3Carattere"/>
    <w:qFormat/>
    <w:rsid w:val="00B47CB4"/>
    <w:pPr>
      <w:spacing w:after="230" w:line="240" w:lineRule="auto"/>
      <w:ind w:left="567"/>
      <w:jc w:val="both"/>
    </w:pPr>
    <w:rPr>
      <w:rFonts w:ascii="Times New Roman" w:eastAsia="SimSun" w:hAnsi="Times New Roman" w:cs="Times New Roman"/>
      <w:szCs w:val="24"/>
      <w:lang w:val="en-GB" w:eastAsia="zh-CN"/>
    </w:rPr>
  </w:style>
  <w:style w:type="character" w:customStyle="1" w:styleId="Normale3Carattere">
    <w:name w:val="Normale 3 Carattere"/>
    <w:basedOn w:val="DefaultParagraphFont"/>
    <w:link w:val="Normale3"/>
    <w:rsid w:val="00B47CB4"/>
    <w:rPr>
      <w:rFonts w:ascii="Times New Roman" w:eastAsia="SimSun" w:hAnsi="Times New Roman" w:cs="Times New Roman"/>
      <w:szCs w:val="24"/>
      <w:lang w:val="en-GB" w:eastAsia="zh-CN"/>
    </w:rPr>
  </w:style>
  <w:style w:type="paragraph" w:styleId="Revision">
    <w:name w:val="Revision"/>
    <w:hidden/>
    <w:uiPriority w:val="99"/>
    <w:semiHidden/>
    <w:rsid w:val="00222F62"/>
    <w:pPr>
      <w:spacing w:after="0" w:line="240" w:lineRule="auto"/>
    </w:pPr>
  </w:style>
  <w:style w:type="character" w:styleId="CommentReference">
    <w:name w:val="annotation reference"/>
    <w:basedOn w:val="DefaultParagraphFont"/>
    <w:uiPriority w:val="99"/>
    <w:semiHidden/>
    <w:unhideWhenUsed/>
    <w:rsid w:val="00DC31CA"/>
    <w:rPr>
      <w:sz w:val="16"/>
      <w:szCs w:val="16"/>
    </w:rPr>
  </w:style>
  <w:style w:type="paragraph" w:styleId="CommentText">
    <w:name w:val="annotation text"/>
    <w:basedOn w:val="Normal"/>
    <w:link w:val="CommentTextChar"/>
    <w:uiPriority w:val="99"/>
    <w:unhideWhenUsed/>
    <w:rsid w:val="00DC31CA"/>
    <w:pPr>
      <w:spacing w:line="240" w:lineRule="auto"/>
    </w:pPr>
    <w:rPr>
      <w:sz w:val="20"/>
      <w:szCs w:val="20"/>
    </w:rPr>
  </w:style>
  <w:style w:type="character" w:customStyle="1" w:styleId="CommentTextChar">
    <w:name w:val="Comment Text Char"/>
    <w:basedOn w:val="DefaultParagraphFont"/>
    <w:link w:val="CommentText"/>
    <w:uiPriority w:val="99"/>
    <w:rsid w:val="00DC31CA"/>
    <w:rPr>
      <w:sz w:val="20"/>
      <w:szCs w:val="20"/>
    </w:rPr>
  </w:style>
  <w:style w:type="paragraph" w:styleId="CommentSubject">
    <w:name w:val="annotation subject"/>
    <w:basedOn w:val="CommentText"/>
    <w:next w:val="CommentText"/>
    <w:link w:val="CommentSubjectChar"/>
    <w:uiPriority w:val="99"/>
    <w:semiHidden/>
    <w:unhideWhenUsed/>
    <w:rsid w:val="00DC31CA"/>
    <w:rPr>
      <w:b/>
      <w:bCs/>
    </w:rPr>
  </w:style>
  <w:style w:type="character" w:customStyle="1" w:styleId="CommentSubjectChar">
    <w:name w:val="Comment Subject Char"/>
    <w:basedOn w:val="CommentTextChar"/>
    <w:link w:val="CommentSubject"/>
    <w:uiPriority w:val="99"/>
    <w:semiHidden/>
    <w:rsid w:val="00DC31CA"/>
    <w:rPr>
      <w:b/>
      <w:bCs/>
      <w:sz w:val="20"/>
      <w:szCs w:val="20"/>
    </w:rPr>
  </w:style>
  <w:style w:type="character" w:customStyle="1" w:styleId="Heading1Char">
    <w:name w:val="Heading 1 Char"/>
    <w:basedOn w:val="DefaultParagraphFont"/>
    <w:link w:val="Heading1"/>
    <w:uiPriority w:val="1"/>
    <w:rsid w:val="00FE7FCB"/>
    <w:rPr>
      <w:rFonts w:ascii="Times New Roman" w:eastAsia="STZhongsong" w:hAnsi="Times New Roman" w:cs="Times New Roman"/>
      <w:b/>
      <w:bCs/>
      <w:caps/>
      <w:szCs w:val="20"/>
      <w:lang w:val="en-GB" w:eastAsia="zh-CN"/>
    </w:rPr>
  </w:style>
  <w:style w:type="character" w:customStyle="1" w:styleId="Heading2Char">
    <w:name w:val="Heading 2 Char"/>
    <w:basedOn w:val="DefaultParagraphFont"/>
    <w:link w:val="Heading2"/>
    <w:uiPriority w:val="1"/>
    <w:rsid w:val="00FE7FCB"/>
    <w:rPr>
      <w:rFonts w:ascii="Times New Roman" w:eastAsia="STZhongsong" w:hAnsi="Times New Roman" w:cs="Times New Roman"/>
      <w:szCs w:val="20"/>
      <w:lang w:val="en-GB" w:eastAsia="zh-CN"/>
    </w:rPr>
  </w:style>
  <w:style w:type="character" w:customStyle="1" w:styleId="Heading3Char">
    <w:name w:val="Heading 3 Char"/>
    <w:basedOn w:val="DefaultParagraphFont"/>
    <w:link w:val="Heading3"/>
    <w:uiPriority w:val="1"/>
    <w:rsid w:val="00FE7FCB"/>
    <w:rPr>
      <w:rFonts w:ascii="Times New Roman" w:eastAsia="STZhongsong" w:hAnsi="Times New Roman" w:cs="Times New Roman"/>
      <w:szCs w:val="20"/>
      <w:lang w:val="en-GB" w:eastAsia="zh-CN"/>
    </w:rPr>
  </w:style>
  <w:style w:type="character" w:customStyle="1" w:styleId="Heading4Char">
    <w:name w:val="Heading 4 Char"/>
    <w:basedOn w:val="DefaultParagraphFont"/>
    <w:link w:val="Heading4"/>
    <w:uiPriority w:val="1"/>
    <w:rsid w:val="00FE7FCB"/>
    <w:rPr>
      <w:rFonts w:ascii="Times New Roman" w:eastAsia="STZhongsong" w:hAnsi="Times New Roman" w:cs="Times New Roman"/>
      <w:szCs w:val="20"/>
      <w:lang w:val="en-GB" w:eastAsia="zh-CN"/>
    </w:rPr>
  </w:style>
  <w:style w:type="character" w:customStyle="1" w:styleId="Heading5Char">
    <w:name w:val="Heading 5 Char"/>
    <w:aliases w:val="Style 10 Char"/>
    <w:basedOn w:val="DefaultParagraphFont"/>
    <w:link w:val="Heading5"/>
    <w:uiPriority w:val="1"/>
    <w:rsid w:val="00FE7FCB"/>
    <w:rPr>
      <w:rFonts w:ascii="Times New Roman" w:eastAsia="STZhongsong" w:hAnsi="Times New Roman" w:cs="Times New Roman"/>
      <w:szCs w:val="20"/>
      <w:lang w:val="en-GB" w:eastAsia="zh-CN"/>
    </w:rPr>
  </w:style>
  <w:style w:type="character" w:customStyle="1" w:styleId="Heading6Char">
    <w:name w:val="Heading 6 Char"/>
    <w:aliases w:val="Style 11 Char"/>
    <w:basedOn w:val="DefaultParagraphFont"/>
    <w:link w:val="Heading6"/>
    <w:uiPriority w:val="1"/>
    <w:rsid w:val="00FE7FCB"/>
    <w:rPr>
      <w:rFonts w:ascii="Times New Roman" w:eastAsia="STZhongsong" w:hAnsi="Times New Roman" w:cs="Times New Roman"/>
      <w:szCs w:val="20"/>
      <w:lang w:val="en-GB" w:eastAsia="zh-CN"/>
    </w:rPr>
  </w:style>
  <w:style w:type="character" w:customStyle="1" w:styleId="Heading7Char">
    <w:name w:val="Heading 7 Char"/>
    <w:aliases w:val="Style 12 Char,h7 Char"/>
    <w:basedOn w:val="DefaultParagraphFont"/>
    <w:link w:val="Heading7"/>
    <w:uiPriority w:val="1"/>
    <w:rsid w:val="00FE7FCB"/>
    <w:rPr>
      <w:rFonts w:ascii="Times New Roman" w:eastAsia="STZhongsong" w:hAnsi="Times New Roman" w:cs="Times New Roman"/>
      <w:szCs w:val="20"/>
      <w:lang w:val="en-GB" w:eastAsia="zh-CN"/>
    </w:rPr>
  </w:style>
  <w:style w:type="character" w:customStyle="1" w:styleId="Heading8Char">
    <w:name w:val="Heading 8 Char"/>
    <w:aliases w:val="8 Char,Style 13 Char,h8 Char"/>
    <w:basedOn w:val="DefaultParagraphFont"/>
    <w:link w:val="Heading8"/>
    <w:rsid w:val="00FE7FCB"/>
    <w:rPr>
      <w:rFonts w:ascii="Times New Roman" w:eastAsia="STZhongsong" w:hAnsi="Times New Roman" w:cs="Times New Roman"/>
      <w:szCs w:val="20"/>
      <w:lang w:val="en-GB" w:eastAsia="zh-CN"/>
    </w:rPr>
  </w:style>
  <w:style w:type="character" w:customStyle="1" w:styleId="Heading9Char">
    <w:name w:val="Heading 9 Char"/>
    <w:aliases w:val="Style 14 Char"/>
    <w:basedOn w:val="DefaultParagraphFont"/>
    <w:link w:val="Heading9"/>
    <w:rsid w:val="00FE7FCB"/>
    <w:rPr>
      <w:rFonts w:ascii="Times New Roman" w:eastAsia="STZhongsong" w:hAnsi="Times New Roman" w:cs="Times New Roman"/>
      <w:szCs w:val="20"/>
      <w:lang w:val="en-GB" w:eastAsia="zh-CN"/>
    </w:rPr>
  </w:style>
  <w:style w:type="paragraph" w:styleId="BodyTextIndent">
    <w:name w:val="Body Text Indent"/>
    <w:basedOn w:val="Normal"/>
    <w:link w:val="BodyTextIndentChar"/>
    <w:rsid w:val="0012088D"/>
    <w:pPr>
      <w:numPr>
        <w:numId w:val="14"/>
      </w:numPr>
      <w:adjustRightInd w:val="0"/>
      <w:spacing w:after="240" w:line="240" w:lineRule="auto"/>
      <w:jc w:val="both"/>
    </w:pPr>
    <w:rPr>
      <w:rFonts w:ascii="Times New Roman" w:eastAsia="STZhongsong" w:hAnsi="Times New Roman" w:cs="Times New Roman"/>
      <w:szCs w:val="20"/>
      <w:lang w:val="en-GB" w:eastAsia="zh-CN"/>
    </w:rPr>
  </w:style>
  <w:style w:type="character" w:customStyle="1" w:styleId="BodyTextIndentChar">
    <w:name w:val="Body Text Indent Char"/>
    <w:basedOn w:val="DefaultParagraphFont"/>
    <w:link w:val="BodyTextIndent"/>
    <w:rsid w:val="0012088D"/>
    <w:rPr>
      <w:rFonts w:ascii="Times New Roman" w:eastAsia="STZhongsong" w:hAnsi="Times New Roman" w:cs="Times New Roman"/>
      <w:szCs w:val="20"/>
      <w:lang w:val="en-GB" w:eastAsia="zh-CN"/>
    </w:rPr>
  </w:style>
  <w:style w:type="paragraph" w:styleId="BodyTextIndent2">
    <w:name w:val="Body Text Indent 2"/>
    <w:basedOn w:val="Normal"/>
    <w:link w:val="BodyTextIndent2Char"/>
    <w:rsid w:val="0012088D"/>
    <w:pPr>
      <w:numPr>
        <w:ilvl w:val="1"/>
        <w:numId w:val="14"/>
      </w:numPr>
      <w:adjustRightInd w:val="0"/>
      <w:spacing w:after="240" w:line="240" w:lineRule="auto"/>
      <w:jc w:val="both"/>
    </w:pPr>
    <w:rPr>
      <w:rFonts w:ascii="Times New Roman" w:eastAsia="STZhongsong" w:hAnsi="Times New Roman" w:cs="Times New Roman"/>
      <w:szCs w:val="20"/>
      <w:lang w:val="en-GB" w:eastAsia="zh-CN"/>
    </w:rPr>
  </w:style>
  <w:style w:type="character" w:customStyle="1" w:styleId="BodyTextIndent2Char">
    <w:name w:val="Body Text Indent 2 Char"/>
    <w:basedOn w:val="DefaultParagraphFont"/>
    <w:link w:val="BodyTextIndent2"/>
    <w:rsid w:val="0012088D"/>
    <w:rPr>
      <w:rFonts w:ascii="Times New Roman" w:eastAsia="STZhongsong" w:hAnsi="Times New Roman" w:cs="Times New Roman"/>
      <w:szCs w:val="20"/>
      <w:lang w:val="en-GB" w:eastAsia="zh-CN"/>
    </w:rPr>
  </w:style>
  <w:style w:type="paragraph" w:customStyle="1" w:styleId="SchHead">
    <w:name w:val="SchHead"/>
    <w:basedOn w:val="Normal"/>
    <w:next w:val="SchPart"/>
    <w:rsid w:val="0012088D"/>
    <w:pPr>
      <w:keepNext/>
      <w:numPr>
        <w:numId w:val="15"/>
      </w:numPr>
      <w:adjustRightInd w:val="0"/>
      <w:spacing w:after="240" w:line="240" w:lineRule="auto"/>
      <w:jc w:val="center"/>
      <w:outlineLvl w:val="0"/>
    </w:pPr>
    <w:rPr>
      <w:rFonts w:ascii="Times New Roman" w:eastAsia="STZhongsong" w:hAnsi="Times New Roman" w:cs="Times New Roman"/>
      <w:b/>
      <w:caps/>
      <w:szCs w:val="20"/>
      <w:lang w:val="en-GB" w:eastAsia="zh-CN"/>
    </w:rPr>
  </w:style>
  <w:style w:type="paragraph" w:customStyle="1" w:styleId="DefinitionNumbering1">
    <w:name w:val="Definition Numbering 1"/>
    <w:basedOn w:val="Normal"/>
    <w:rsid w:val="0012088D"/>
    <w:pPr>
      <w:numPr>
        <w:ilvl w:val="2"/>
        <w:numId w:val="14"/>
      </w:numPr>
      <w:tabs>
        <w:tab w:val="clear" w:pos="1648"/>
        <w:tab w:val="num" w:pos="1800"/>
      </w:tabs>
      <w:adjustRightInd w:val="0"/>
      <w:spacing w:after="240" w:line="240" w:lineRule="auto"/>
      <w:ind w:left="1800"/>
      <w:jc w:val="both"/>
      <w:outlineLvl w:val="0"/>
    </w:pPr>
    <w:rPr>
      <w:rFonts w:ascii="Times New Roman" w:eastAsia="STZhongsong" w:hAnsi="Times New Roman" w:cs="Times New Roman"/>
      <w:szCs w:val="20"/>
      <w:lang w:val="en-GB" w:eastAsia="zh-CN"/>
    </w:rPr>
  </w:style>
  <w:style w:type="paragraph" w:customStyle="1" w:styleId="DefinitionNumbering2">
    <w:name w:val="Definition Numbering 2"/>
    <w:basedOn w:val="Normal"/>
    <w:rsid w:val="0012088D"/>
    <w:pPr>
      <w:numPr>
        <w:ilvl w:val="3"/>
        <w:numId w:val="14"/>
      </w:numPr>
      <w:adjustRightInd w:val="0"/>
      <w:spacing w:after="240" w:line="240" w:lineRule="auto"/>
      <w:jc w:val="both"/>
      <w:outlineLvl w:val="1"/>
    </w:pPr>
    <w:rPr>
      <w:rFonts w:ascii="Times New Roman" w:eastAsia="STZhongsong" w:hAnsi="Times New Roman" w:cs="Times New Roman"/>
      <w:szCs w:val="20"/>
      <w:lang w:val="en-GB" w:eastAsia="zh-CN"/>
    </w:rPr>
  </w:style>
  <w:style w:type="paragraph" w:customStyle="1" w:styleId="DefinitionNumbering3">
    <w:name w:val="Definition Numbering 3"/>
    <w:basedOn w:val="Normal"/>
    <w:rsid w:val="0012088D"/>
    <w:pPr>
      <w:numPr>
        <w:ilvl w:val="4"/>
        <w:numId w:val="14"/>
      </w:numPr>
      <w:adjustRightInd w:val="0"/>
      <w:spacing w:after="240" w:line="240" w:lineRule="auto"/>
      <w:jc w:val="both"/>
      <w:outlineLvl w:val="2"/>
    </w:pPr>
    <w:rPr>
      <w:rFonts w:ascii="Times New Roman" w:eastAsia="STZhongsong" w:hAnsi="Times New Roman" w:cs="Times New Roman"/>
      <w:szCs w:val="20"/>
      <w:lang w:val="en-GB" w:eastAsia="zh-CN"/>
    </w:rPr>
  </w:style>
  <w:style w:type="paragraph" w:customStyle="1" w:styleId="DefinitionNumbering4">
    <w:name w:val="Definition Numbering 4"/>
    <w:basedOn w:val="Normal"/>
    <w:rsid w:val="0012088D"/>
    <w:pPr>
      <w:numPr>
        <w:ilvl w:val="5"/>
        <w:numId w:val="14"/>
      </w:numPr>
      <w:adjustRightInd w:val="0"/>
      <w:spacing w:after="240" w:line="240" w:lineRule="auto"/>
      <w:jc w:val="both"/>
      <w:outlineLvl w:val="3"/>
    </w:pPr>
    <w:rPr>
      <w:rFonts w:ascii="Times New Roman" w:eastAsia="STZhongsong" w:hAnsi="Times New Roman" w:cs="Times New Roman"/>
      <w:szCs w:val="20"/>
      <w:lang w:val="en-GB" w:eastAsia="zh-CN"/>
    </w:rPr>
  </w:style>
  <w:style w:type="paragraph" w:customStyle="1" w:styleId="DefinitionNumbering5">
    <w:name w:val="Definition Numbering 5"/>
    <w:basedOn w:val="Normal"/>
    <w:rsid w:val="0012088D"/>
    <w:pPr>
      <w:numPr>
        <w:ilvl w:val="6"/>
        <w:numId w:val="14"/>
      </w:numPr>
      <w:adjustRightInd w:val="0"/>
      <w:spacing w:after="240" w:line="240" w:lineRule="auto"/>
      <w:jc w:val="both"/>
      <w:outlineLvl w:val="4"/>
    </w:pPr>
    <w:rPr>
      <w:rFonts w:ascii="Times New Roman" w:eastAsia="STZhongsong" w:hAnsi="Times New Roman" w:cs="Times New Roman"/>
      <w:szCs w:val="20"/>
      <w:lang w:val="en-GB" w:eastAsia="zh-CN"/>
    </w:rPr>
  </w:style>
  <w:style w:type="paragraph" w:customStyle="1" w:styleId="DefinitionNumbering6">
    <w:name w:val="Definition Numbering 6"/>
    <w:basedOn w:val="Normal"/>
    <w:rsid w:val="0012088D"/>
    <w:pPr>
      <w:numPr>
        <w:ilvl w:val="7"/>
        <w:numId w:val="14"/>
      </w:numPr>
      <w:adjustRightInd w:val="0"/>
      <w:spacing w:after="240" w:line="240" w:lineRule="auto"/>
      <w:jc w:val="both"/>
      <w:outlineLvl w:val="5"/>
    </w:pPr>
    <w:rPr>
      <w:rFonts w:ascii="Times New Roman" w:eastAsia="STZhongsong" w:hAnsi="Times New Roman" w:cs="Times New Roman"/>
      <w:szCs w:val="20"/>
      <w:lang w:val="en-GB" w:eastAsia="zh-CN"/>
    </w:rPr>
  </w:style>
  <w:style w:type="paragraph" w:customStyle="1" w:styleId="DefinitionNumbering7">
    <w:name w:val="Definition Numbering 7"/>
    <w:basedOn w:val="Normal"/>
    <w:rsid w:val="0012088D"/>
    <w:pPr>
      <w:numPr>
        <w:ilvl w:val="8"/>
        <w:numId w:val="14"/>
      </w:numPr>
      <w:adjustRightInd w:val="0"/>
      <w:spacing w:after="240" w:line="240" w:lineRule="auto"/>
      <w:jc w:val="both"/>
      <w:outlineLvl w:val="6"/>
    </w:pPr>
    <w:rPr>
      <w:rFonts w:ascii="Times New Roman" w:eastAsia="STZhongsong" w:hAnsi="Times New Roman" w:cs="Times New Roman"/>
      <w:szCs w:val="20"/>
      <w:lang w:val="en-GB" w:eastAsia="zh-CN"/>
    </w:rPr>
  </w:style>
  <w:style w:type="paragraph" w:customStyle="1" w:styleId="SchPart">
    <w:name w:val="SchPart"/>
    <w:basedOn w:val="Normal"/>
    <w:next w:val="Normal"/>
    <w:rsid w:val="0012088D"/>
    <w:pPr>
      <w:keepNext/>
      <w:numPr>
        <w:ilvl w:val="1"/>
        <w:numId w:val="15"/>
      </w:numPr>
      <w:adjustRightInd w:val="0"/>
      <w:spacing w:after="240" w:line="240" w:lineRule="auto"/>
      <w:jc w:val="center"/>
      <w:outlineLvl w:val="1"/>
    </w:pPr>
    <w:rPr>
      <w:rFonts w:ascii="Times New Roman" w:eastAsia="STZhongsong" w:hAnsi="Times New Roman" w:cs="Times New Roman"/>
      <w:b/>
      <w:szCs w:val="20"/>
      <w:lang w:val="en-GB" w:eastAsia="zh-CN"/>
    </w:rPr>
  </w:style>
  <w:style w:type="paragraph" w:customStyle="1" w:styleId="ScheduleL1">
    <w:name w:val="Schedule L1"/>
    <w:basedOn w:val="Normal"/>
    <w:link w:val="ScheduleL1Char"/>
    <w:rsid w:val="0012088D"/>
    <w:pPr>
      <w:numPr>
        <w:numId w:val="16"/>
      </w:numPr>
      <w:adjustRightInd w:val="0"/>
      <w:spacing w:after="240" w:line="240" w:lineRule="auto"/>
      <w:jc w:val="both"/>
      <w:outlineLvl w:val="0"/>
    </w:pPr>
    <w:rPr>
      <w:rFonts w:ascii="Times New Roman" w:eastAsia="STZhongsong" w:hAnsi="Times New Roman" w:cs="Times New Roman"/>
      <w:szCs w:val="20"/>
      <w:lang w:val="en-GB" w:eastAsia="zh-CN"/>
    </w:rPr>
  </w:style>
  <w:style w:type="paragraph" w:customStyle="1" w:styleId="ScheduleL2">
    <w:name w:val="Schedule L2"/>
    <w:basedOn w:val="Normal"/>
    <w:rsid w:val="0012088D"/>
    <w:pPr>
      <w:numPr>
        <w:ilvl w:val="1"/>
        <w:numId w:val="16"/>
      </w:numPr>
      <w:adjustRightInd w:val="0"/>
      <w:spacing w:after="240" w:line="240" w:lineRule="auto"/>
      <w:jc w:val="both"/>
      <w:outlineLvl w:val="1"/>
    </w:pPr>
    <w:rPr>
      <w:rFonts w:ascii="Times New Roman" w:eastAsia="STZhongsong" w:hAnsi="Times New Roman" w:cs="Times New Roman"/>
      <w:szCs w:val="20"/>
      <w:lang w:val="en-GB" w:eastAsia="zh-CN"/>
    </w:rPr>
  </w:style>
  <w:style w:type="paragraph" w:customStyle="1" w:styleId="ScheduleL3">
    <w:name w:val="Schedule L3"/>
    <w:basedOn w:val="Normal"/>
    <w:rsid w:val="0012088D"/>
    <w:pPr>
      <w:numPr>
        <w:ilvl w:val="2"/>
        <w:numId w:val="16"/>
      </w:numPr>
      <w:adjustRightInd w:val="0"/>
      <w:spacing w:after="240" w:line="240" w:lineRule="auto"/>
      <w:jc w:val="both"/>
      <w:outlineLvl w:val="2"/>
    </w:pPr>
    <w:rPr>
      <w:rFonts w:ascii="Times New Roman" w:eastAsia="STZhongsong" w:hAnsi="Times New Roman" w:cs="Times New Roman"/>
      <w:szCs w:val="20"/>
      <w:lang w:val="en-GB" w:eastAsia="zh-CN"/>
    </w:rPr>
  </w:style>
  <w:style w:type="paragraph" w:customStyle="1" w:styleId="ScheduleL4">
    <w:name w:val="Schedule L4"/>
    <w:basedOn w:val="Normal"/>
    <w:rsid w:val="0012088D"/>
    <w:pPr>
      <w:numPr>
        <w:ilvl w:val="3"/>
        <w:numId w:val="16"/>
      </w:numPr>
      <w:adjustRightInd w:val="0"/>
      <w:spacing w:after="240" w:line="240" w:lineRule="auto"/>
      <w:jc w:val="both"/>
      <w:outlineLvl w:val="3"/>
    </w:pPr>
    <w:rPr>
      <w:rFonts w:ascii="Times New Roman" w:eastAsia="STZhongsong" w:hAnsi="Times New Roman" w:cs="Times New Roman"/>
      <w:szCs w:val="20"/>
      <w:lang w:val="en-GB" w:eastAsia="zh-CN"/>
    </w:rPr>
  </w:style>
  <w:style w:type="paragraph" w:customStyle="1" w:styleId="ScheduleL5">
    <w:name w:val="Schedule L5"/>
    <w:basedOn w:val="Normal"/>
    <w:rsid w:val="0012088D"/>
    <w:pPr>
      <w:numPr>
        <w:ilvl w:val="4"/>
        <w:numId w:val="16"/>
      </w:numPr>
      <w:adjustRightInd w:val="0"/>
      <w:spacing w:after="240" w:line="240" w:lineRule="auto"/>
      <w:jc w:val="both"/>
      <w:outlineLvl w:val="4"/>
    </w:pPr>
    <w:rPr>
      <w:rFonts w:ascii="Times New Roman" w:eastAsia="STZhongsong" w:hAnsi="Times New Roman" w:cs="Times New Roman"/>
      <w:szCs w:val="20"/>
      <w:lang w:val="en-GB" w:eastAsia="zh-CN"/>
    </w:rPr>
  </w:style>
  <w:style w:type="paragraph" w:customStyle="1" w:styleId="ScheduleL6">
    <w:name w:val="Schedule L6"/>
    <w:basedOn w:val="Normal"/>
    <w:rsid w:val="0012088D"/>
    <w:pPr>
      <w:numPr>
        <w:ilvl w:val="5"/>
        <w:numId w:val="16"/>
      </w:numPr>
      <w:adjustRightInd w:val="0"/>
      <w:spacing w:after="240" w:line="240" w:lineRule="auto"/>
      <w:jc w:val="both"/>
      <w:outlineLvl w:val="5"/>
    </w:pPr>
    <w:rPr>
      <w:rFonts w:ascii="Times New Roman" w:eastAsia="STZhongsong" w:hAnsi="Times New Roman" w:cs="Times New Roman"/>
      <w:szCs w:val="20"/>
      <w:lang w:val="en-GB" w:eastAsia="zh-CN"/>
    </w:rPr>
  </w:style>
  <w:style w:type="paragraph" w:customStyle="1" w:styleId="ScheduleL7">
    <w:name w:val="Schedule L7"/>
    <w:basedOn w:val="Normal"/>
    <w:rsid w:val="0012088D"/>
    <w:pPr>
      <w:numPr>
        <w:ilvl w:val="6"/>
        <w:numId w:val="16"/>
      </w:numPr>
      <w:adjustRightInd w:val="0"/>
      <w:spacing w:after="240" w:line="240" w:lineRule="auto"/>
      <w:jc w:val="both"/>
      <w:outlineLvl w:val="6"/>
    </w:pPr>
    <w:rPr>
      <w:rFonts w:ascii="Times New Roman" w:eastAsia="STZhongsong" w:hAnsi="Times New Roman" w:cs="Times New Roman"/>
      <w:szCs w:val="20"/>
      <w:lang w:val="en-GB" w:eastAsia="zh-CN"/>
    </w:rPr>
  </w:style>
  <w:style w:type="paragraph" w:customStyle="1" w:styleId="ScheduleL8">
    <w:name w:val="Schedule L8"/>
    <w:basedOn w:val="Normal"/>
    <w:rsid w:val="0012088D"/>
    <w:pPr>
      <w:numPr>
        <w:ilvl w:val="7"/>
        <w:numId w:val="16"/>
      </w:numPr>
      <w:adjustRightInd w:val="0"/>
      <w:spacing w:after="240" w:line="240" w:lineRule="auto"/>
      <w:jc w:val="both"/>
      <w:outlineLvl w:val="7"/>
    </w:pPr>
    <w:rPr>
      <w:rFonts w:ascii="Times New Roman" w:eastAsia="STZhongsong" w:hAnsi="Times New Roman" w:cs="Times New Roman"/>
      <w:szCs w:val="20"/>
      <w:lang w:val="en-GB" w:eastAsia="zh-CN"/>
    </w:rPr>
  </w:style>
  <w:style w:type="paragraph" w:customStyle="1" w:styleId="ScheduleL9">
    <w:name w:val="Schedule L9"/>
    <w:basedOn w:val="Normal"/>
    <w:rsid w:val="0012088D"/>
    <w:pPr>
      <w:numPr>
        <w:ilvl w:val="8"/>
        <w:numId w:val="16"/>
      </w:numPr>
      <w:adjustRightInd w:val="0"/>
      <w:spacing w:after="240" w:line="240" w:lineRule="auto"/>
      <w:jc w:val="both"/>
      <w:outlineLvl w:val="8"/>
    </w:pPr>
    <w:rPr>
      <w:rFonts w:ascii="Times New Roman" w:eastAsia="STZhongsong" w:hAnsi="Times New Roman" w:cs="Times New Roman"/>
      <w:szCs w:val="20"/>
      <w:lang w:val="en-GB" w:eastAsia="zh-CN"/>
    </w:rPr>
  </w:style>
  <w:style w:type="paragraph" w:customStyle="1" w:styleId="SchSection">
    <w:name w:val="SchSection"/>
    <w:basedOn w:val="Normal"/>
    <w:next w:val="Normal"/>
    <w:rsid w:val="0012088D"/>
    <w:pPr>
      <w:keepNext/>
      <w:numPr>
        <w:ilvl w:val="2"/>
        <w:numId w:val="15"/>
      </w:numPr>
      <w:adjustRightInd w:val="0"/>
      <w:spacing w:after="240" w:line="240" w:lineRule="auto"/>
      <w:jc w:val="center"/>
      <w:outlineLvl w:val="2"/>
    </w:pPr>
    <w:rPr>
      <w:rFonts w:ascii="Times New Roman" w:eastAsia="STZhongsong" w:hAnsi="Times New Roman" w:cs="Times New Roman"/>
      <w:b/>
      <w:szCs w:val="20"/>
      <w:lang w:val="en-GB" w:eastAsia="zh-CN"/>
    </w:rPr>
  </w:style>
  <w:style w:type="character" w:customStyle="1" w:styleId="BoldText">
    <w:name w:val="BoldText"/>
    <w:rsid w:val="0012088D"/>
    <w:rPr>
      <w:b/>
    </w:rPr>
  </w:style>
  <w:style w:type="paragraph" w:customStyle="1" w:styleId="Schedule">
    <w:name w:val="Schedule"/>
    <w:basedOn w:val="SchHead"/>
    <w:link w:val="ScheduleChar"/>
    <w:qFormat/>
    <w:rsid w:val="0012088D"/>
  </w:style>
  <w:style w:type="character" w:customStyle="1" w:styleId="ScheduleChar">
    <w:name w:val="Schedule Char"/>
    <w:basedOn w:val="DefaultParagraphFont"/>
    <w:link w:val="Schedule"/>
    <w:rsid w:val="0012088D"/>
    <w:rPr>
      <w:rFonts w:ascii="Times New Roman" w:eastAsia="STZhongsong" w:hAnsi="Times New Roman" w:cs="Times New Roman"/>
      <w:b/>
      <w:caps/>
      <w:szCs w:val="20"/>
      <w:lang w:val="en-GB" w:eastAsia="zh-CN"/>
    </w:rPr>
  </w:style>
  <w:style w:type="character" w:customStyle="1" w:styleId="ScheduleL1Char">
    <w:name w:val="Schedule L1 Char"/>
    <w:basedOn w:val="DefaultParagraphFont"/>
    <w:link w:val="ScheduleL1"/>
    <w:rsid w:val="0012088D"/>
    <w:rPr>
      <w:rFonts w:ascii="Times New Roman" w:eastAsia="STZhongsong" w:hAnsi="Times New Roman" w:cs="Times New Roman"/>
      <w:szCs w:val="20"/>
      <w:lang w:val="en-GB" w:eastAsia="zh-CN"/>
    </w:rPr>
  </w:style>
  <w:style w:type="character" w:customStyle="1" w:styleId="ItalicText">
    <w:name w:val="ItalicText"/>
    <w:rsid w:val="000B3B82"/>
    <w:rPr>
      <w:i/>
    </w:rPr>
  </w:style>
  <w:style w:type="paragraph" w:styleId="BalloonText">
    <w:name w:val="Balloon Text"/>
    <w:basedOn w:val="Normal"/>
    <w:link w:val="BalloonTextChar"/>
    <w:uiPriority w:val="99"/>
    <w:semiHidden/>
    <w:unhideWhenUsed/>
    <w:rsid w:val="00AF6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C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FE7FCB"/>
    <w:pPr>
      <w:keepNext/>
      <w:numPr>
        <w:numId w:val="13"/>
      </w:numPr>
      <w:adjustRightInd w:val="0"/>
      <w:spacing w:after="240" w:line="240" w:lineRule="auto"/>
      <w:jc w:val="both"/>
      <w:outlineLvl w:val="0"/>
    </w:pPr>
    <w:rPr>
      <w:rFonts w:ascii="Times New Roman" w:eastAsia="STZhongsong" w:hAnsi="Times New Roman" w:cs="Times New Roman"/>
      <w:b/>
      <w:bCs/>
      <w:caps/>
      <w:szCs w:val="20"/>
      <w:lang w:val="en-GB" w:eastAsia="zh-CN"/>
    </w:rPr>
  </w:style>
  <w:style w:type="paragraph" w:styleId="Heading2">
    <w:name w:val="heading 2"/>
    <w:basedOn w:val="Normal"/>
    <w:link w:val="Heading2Char"/>
    <w:uiPriority w:val="1"/>
    <w:qFormat/>
    <w:rsid w:val="00FE7FCB"/>
    <w:pPr>
      <w:numPr>
        <w:ilvl w:val="1"/>
        <w:numId w:val="13"/>
      </w:numPr>
      <w:adjustRightInd w:val="0"/>
      <w:spacing w:after="240" w:line="240" w:lineRule="auto"/>
      <w:jc w:val="both"/>
      <w:outlineLvl w:val="1"/>
    </w:pPr>
    <w:rPr>
      <w:rFonts w:ascii="Times New Roman" w:eastAsia="STZhongsong" w:hAnsi="Times New Roman" w:cs="Times New Roman"/>
      <w:szCs w:val="20"/>
      <w:lang w:val="en-GB" w:eastAsia="zh-CN"/>
    </w:rPr>
  </w:style>
  <w:style w:type="paragraph" w:styleId="Heading3">
    <w:name w:val="heading 3"/>
    <w:basedOn w:val="Normal"/>
    <w:link w:val="Heading3Char"/>
    <w:uiPriority w:val="1"/>
    <w:qFormat/>
    <w:rsid w:val="00FE7FCB"/>
    <w:pPr>
      <w:numPr>
        <w:ilvl w:val="2"/>
        <w:numId w:val="13"/>
      </w:numPr>
      <w:adjustRightInd w:val="0"/>
      <w:spacing w:after="240" w:line="240" w:lineRule="auto"/>
      <w:jc w:val="both"/>
      <w:outlineLvl w:val="2"/>
    </w:pPr>
    <w:rPr>
      <w:rFonts w:ascii="Times New Roman" w:eastAsia="STZhongsong" w:hAnsi="Times New Roman" w:cs="Times New Roman"/>
      <w:szCs w:val="20"/>
      <w:lang w:val="en-GB" w:eastAsia="zh-CN"/>
    </w:rPr>
  </w:style>
  <w:style w:type="paragraph" w:styleId="Heading4">
    <w:name w:val="heading 4"/>
    <w:basedOn w:val="Normal"/>
    <w:link w:val="Heading4Char"/>
    <w:uiPriority w:val="1"/>
    <w:qFormat/>
    <w:rsid w:val="00FE7FCB"/>
    <w:pPr>
      <w:numPr>
        <w:ilvl w:val="3"/>
        <w:numId w:val="13"/>
      </w:numPr>
      <w:adjustRightInd w:val="0"/>
      <w:spacing w:after="240" w:line="240" w:lineRule="auto"/>
      <w:jc w:val="both"/>
      <w:outlineLvl w:val="3"/>
    </w:pPr>
    <w:rPr>
      <w:rFonts w:ascii="Times New Roman" w:eastAsia="STZhongsong" w:hAnsi="Times New Roman" w:cs="Times New Roman"/>
      <w:szCs w:val="20"/>
      <w:lang w:val="en-GB" w:eastAsia="zh-CN"/>
    </w:rPr>
  </w:style>
  <w:style w:type="paragraph" w:styleId="Heading5">
    <w:name w:val="heading 5"/>
    <w:aliases w:val="Style 10"/>
    <w:basedOn w:val="Normal"/>
    <w:link w:val="Heading5Char"/>
    <w:uiPriority w:val="1"/>
    <w:qFormat/>
    <w:rsid w:val="00FE7FCB"/>
    <w:pPr>
      <w:numPr>
        <w:ilvl w:val="4"/>
        <w:numId w:val="13"/>
      </w:numPr>
      <w:adjustRightInd w:val="0"/>
      <w:spacing w:after="240" w:line="240" w:lineRule="auto"/>
      <w:jc w:val="both"/>
      <w:outlineLvl w:val="4"/>
    </w:pPr>
    <w:rPr>
      <w:rFonts w:ascii="Times New Roman" w:eastAsia="STZhongsong" w:hAnsi="Times New Roman" w:cs="Times New Roman"/>
      <w:szCs w:val="20"/>
      <w:lang w:val="en-GB" w:eastAsia="zh-CN"/>
    </w:rPr>
  </w:style>
  <w:style w:type="paragraph" w:styleId="Heading6">
    <w:name w:val="heading 6"/>
    <w:aliases w:val="Style 11"/>
    <w:basedOn w:val="Normal"/>
    <w:link w:val="Heading6Char"/>
    <w:uiPriority w:val="1"/>
    <w:qFormat/>
    <w:rsid w:val="00FE7FCB"/>
    <w:pPr>
      <w:numPr>
        <w:ilvl w:val="5"/>
        <w:numId w:val="13"/>
      </w:numPr>
      <w:adjustRightInd w:val="0"/>
      <w:spacing w:after="240" w:line="240" w:lineRule="auto"/>
      <w:jc w:val="both"/>
      <w:outlineLvl w:val="5"/>
    </w:pPr>
    <w:rPr>
      <w:rFonts w:ascii="Times New Roman" w:eastAsia="STZhongsong" w:hAnsi="Times New Roman" w:cs="Times New Roman"/>
      <w:szCs w:val="20"/>
      <w:lang w:val="en-GB" w:eastAsia="zh-CN"/>
    </w:rPr>
  </w:style>
  <w:style w:type="paragraph" w:styleId="Heading7">
    <w:name w:val="heading 7"/>
    <w:aliases w:val="Style 12,h7"/>
    <w:basedOn w:val="Normal"/>
    <w:link w:val="Heading7Char"/>
    <w:uiPriority w:val="1"/>
    <w:qFormat/>
    <w:rsid w:val="00FE7FCB"/>
    <w:pPr>
      <w:numPr>
        <w:ilvl w:val="6"/>
        <w:numId w:val="13"/>
      </w:numPr>
      <w:adjustRightInd w:val="0"/>
      <w:spacing w:after="240" w:line="240" w:lineRule="auto"/>
      <w:jc w:val="both"/>
      <w:outlineLvl w:val="6"/>
    </w:pPr>
    <w:rPr>
      <w:rFonts w:ascii="Times New Roman" w:eastAsia="STZhongsong" w:hAnsi="Times New Roman" w:cs="Times New Roman"/>
      <w:szCs w:val="20"/>
      <w:lang w:val="en-GB" w:eastAsia="zh-CN"/>
    </w:rPr>
  </w:style>
  <w:style w:type="paragraph" w:styleId="Heading8">
    <w:name w:val="heading 8"/>
    <w:aliases w:val="8,Style 13,h8"/>
    <w:basedOn w:val="Normal"/>
    <w:link w:val="Heading8Char"/>
    <w:qFormat/>
    <w:rsid w:val="00FE7FCB"/>
    <w:pPr>
      <w:numPr>
        <w:ilvl w:val="7"/>
        <w:numId w:val="13"/>
      </w:numPr>
      <w:adjustRightInd w:val="0"/>
      <w:spacing w:after="240" w:line="240" w:lineRule="auto"/>
      <w:jc w:val="both"/>
      <w:outlineLvl w:val="7"/>
    </w:pPr>
    <w:rPr>
      <w:rFonts w:ascii="Times New Roman" w:eastAsia="STZhongsong" w:hAnsi="Times New Roman" w:cs="Times New Roman"/>
      <w:szCs w:val="20"/>
      <w:lang w:val="en-GB" w:eastAsia="zh-CN"/>
    </w:rPr>
  </w:style>
  <w:style w:type="paragraph" w:styleId="Heading9">
    <w:name w:val="heading 9"/>
    <w:aliases w:val="Style 14"/>
    <w:basedOn w:val="Normal"/>
    <w:link w:val="Heading9Char"/>
    <w:qFormat/>
    <w:rsid w:val="00FE7FCB"/>
    <w:pPr>
      <w:numPr>
        <w:ilvl w:val="8"/>
        <w:numId w:val="13"/>
      </w:numPr>
      <w:adjustRightInd w:val="0"/>
      <w:spacing w:after="240" w:line="240" w:lineRule="auto"/>
      <w:jc w:val="both"/>
      <w:outlineLvl w:val="8"/>
    </w:pPr>
    <w:rPr>
      <w:rFonts w:ascii="Times New Roman" w:eastAsia="STZhongsong" w:hAnsi="Times New Roman" w:cs="Times New Roman"/>
      <w:szCs w:val="20"/>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57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B55742"/>
  </w:style>
  <w:style w:type="paragraph" w:styleId="Footer">
    <w:name w:val="footer"/>
    <w:basedOn w:val="Normal"/>
    <w:link w:val="FooterChar"/>
    <w:uiPriority w:val="99"/>
    <w:unhideWhenUsed/>
    <w:rsid w:val="00B557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B55742"/>
  </w:style>
  <w:style w:type="paragraph" w:styleId="ListParagraph">
    <w:name w:val="List Paragraph"/>
    <w:basedOn w:val="Normal"/>
    <w:uiPriority w:val="34"/>
    <w:qFormat/>
    <w:rsid w:val="00F149E3"/>
    <w:pPr>
      <w:ind w:left="720"/>
      <w:contextualSpacing/>
    </w:pPr>
  </w:style>
  <w:style w:type="table" w:styleId="TableGrid">
    <w:name w:val="Table Grid"/>
    <w:basedOn w:val="TableNormal"/>
    <w:rsid w:val="00B47CB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e3">
    <w:name w:val="Normale 3"/>
    <w:basedOn w:val="Normal"/>
    <w:link w:val="Normale3Carattere"/>
    <w:qFormat/>
    <w:rsid w:val="00B47CB4"/>
    <w:pPr>
      <w:spacing w:after="230" w:line="240" w:lineRule="auto"/>
      <w:ind w:left="567"/>
      <w:jc w:val="both"/>
    </w:pPr>
    <w:rPr>
      <w:rFonts w:ascii="Times New Roman" w:eastAsia="SimSun" w:hAnsi="Times New Roman" w:cs="Times New Roman"/>
      <w:szCs w:val="24"/>
      <w:lang w:val="en-GB" w:eastAsia="zh-CN"/>
    </w:rPr>
  </w:style>
  <w:style w:type="character" w:customStyle="1" w:styleId="Normale3Carattere">
    <w:name w:val="Normale 3 Carattere"/>
    <w:basedOn w:val="DefaultParagraphFont"/>
    <w:link w:val="Normale3"/>
    <w:rsid w:val="00B47CB4"/>
    <w:rPr>
      <w:rFonts w:ascii="Times New Roman" w:eastAsia="SimSun" w:hAnsi="Times New Roman" w:cs="Times New Roman"/>
      <w:szCs w:val="24"/>
      <w:lang w:val="en-GB" w:eastAsia="zh-CN"/>
    </w:rPr>
  </w:style>
  <w:style w:type="paragraph" w:styleId="Revision">
    <w:name w:val="Revision"/>
    <w:hidden/>
    <w:uiPriority w:val="99"/>
    <w:semiHidden/>
    <w:rsid w:val="00222F62"/>
    <w:pPr>
      <w:spacing w:after="0" w:line="240" w:lineRule="auto"/>
    </w:pPr>
  </w:style>
  <w:style w:type="character" w:styleId="CommentReference">
    <w:name w:val="annotation reference"/>
    <w:basedOn w:val="DefaultParagraphFont"/>
    <w:uiPriority w:val="99"/>
    <w:semiHidden/>
    <w:unhideWhenUsed/>
    <w:rsid w:val="00DC31CA"/>
    <w:rPr>
      <w:sz w:val="16"/>
      <w:szCs w:val="16"/>
    </w:rPr>
  </w:style>
  <w:style w:type="paragraph" w:styleId="CommentText">
    <w:name w:val="annotation text"/>
    <w:basedOn w:val="Normal"/>
    <w:link w:val="CommentTextChar"/>
    <w:uiPriority w:val="99"/>
    <w:unhideWhenUsed/>
    <w:rsid w:val="00DC31CA"/>
    <w:pPr>
      <w:spacing w:line="240" w:lineRule="auto"/>
    </w:pPr>
    <w:rPr>
      <w:sz w:val="20"/>
      <w:szCs w:val="20"/>
    </w:rPr>
  </w:style>
  <w:style w:type="character" w:customStyle="1" w:styleId="CommentTextChar">
    <w:name w:val="Comment Text Char"/>
    <w:basedOn w:val="DefaultParagraphFont"/>
    <w:link w:val="CommentText"/>
    <w:uiPriority w:val="99"/>
    <w:rsid w:val="00DC31CA"/>
    <w:rPr>
      <w:sz w:val="20"/>
      <w:szCs w:val="20"/>
    </w:rPr>
  </w:style>
  <w:style w:type="paragraph" w:styleId="CommentSubject">
    <w:name w:val="annotation subject"/>
    <w:basedOn w:val="CommentText"/>
    <w:next w:val="CommentText"/>
    <w:link w:val="CommentSubjectChar"/>
    <w:uiPriority w:val="99"/>
    <w:semiHidden/>
    <w:unhideWhenUsed/>
    <w:rsid w:val="00DC31CA"/>
    <w:rPr>
      <w:b/>
      <w:bCs/>
    </w:rPr>
  </w:style>
  <w:style w:type="character" w:customStyle="1" w:styleId="CommentSubjectChar">
    <w:name w:val="Comment Subject Char"/>
    <w:basedOn w:val="CommentTextChar"/>
    <w:link w:val="CommentSubject"/>
    <w:uiPriority w:val="99"/>
    <w:semiHidden/>
    <w:rsid w:val="00DC31CA"/>
    <w:rPr>
      <w:b/>
      <w:bCs/>
      <w:sz w:val="20"/>
      <w:szCs w:val="20"/>
    </w:rPr>
  </w:style>
  <w:style w:type="character" w:customStyle="1" w:styleId="Heading1Char">
    <w:name w:val="Heading 1 Char"/>
    <w:basedOn w:val="DefaultParagraphFont"/>
    <w:link w:val="Heading1"/>
    <w:uiPriority w:val="1"/>
    <w:rsid w:val="00FE7FCB"/>
    <w:rPr>
      <w:rFonts w:ascii="Times New Roman" w:eastAsia="STZhongsong" w:hAnsi="Times New Roman" w:cs="Times New Roman"/>
      <w:b/>
      <w:bCs/>
      <w:caps/>
      <w:szCs w:val="20"/>
      <w:lang w:val="en-GB" w:eastAsia="zh-CN"/>
    </w:rPr>
  </w:style>
  <w:style w:type="character" w:customStyle="1" w:styleId="Heading2Char">
    <w:name w:val="Heading 2 Char"/>
    <w:basedOn w:val="DefaultParagraphFont"/>
    <w:link w:val="Heading2"/>
    <w:uiPriority w:val="1"/>
    <w:rsid w:val="00FE7FCB"/>
    <w:rPr>
      <w:rFonts w:ascii="Times New Roman" w:eastAsia="STZhongsong" w:hAnsi="Times New Roman" w:cs="Times New Roman"/>
      <w:szCs w:val="20"/>
      <w:lang w:val="en-GB" w:eastAsia="zh-CN"/>
    </w:rPr>
  </w:style>
  <w:style w:type="character" w:customStyle="1" w:styleId="Heading3Char">
    <w:name w:val="Heading 3 Char"/>
    <w:basedOn w:val="DefaultParagraphFont"/>
    <w:link w:val="Heading3"/>
    <w:uiPriority w:val="1"/>
    <w:rsid w:val="00FE7FCB"/>
    <w:rPr>
      <w:rFonts w:ascii="Times New Roman" w:eastAsia="STZhongsong" w:hAnsi="Times New Roman" w:cs="Times New Roman"/>
      <w:szCs w:val="20"/>
      <w:lang w:val="en-GB" w:eastAsia="zh-CN"/>
    </w:rPr>
  </w:style>
  <w:style w:type="character" w:customStyle="1" w:styleId="Heading4Char">
    <w:name w:val="Heading 4 Char"/>
    <w:basedOn w:val="DefaultParagraphFont"/>
    <w:link w:val="Heading4"/>
    <w:uiPriority w:val="1"/>
    <w:rsid w:val="00FE7FCB"/>
    <w:rPr>
      <w:rFonts w:ascii="Times New Roman" w:eastAsia="STZhongsong" w:hAnsi="Times New Roman" w:cs="Times New Roman"/>
      <w:szCs w:val="20"/>
      <w:lang w:val="en-GB" w:eastAsia="zh-CN"/>
    </w:rPr>
  </w:style>
  <w:style w:type="character" w:customStyle="1" w:styleId="Heading5Char">
    <w:name w:val="Heading 5 Char"/>
    <w:aliases w:val="Style 10 Char"/>
    <w:basedOn w:val="DefaultParagraphFont"/>
    <w:link w:val="Heading5"/>
    <w:uiPriority w:val="1"/>
    <w:rsid w:val="00FE7FCB"/>
    <w:rPr>
      <w:rFonts w:ascii="Times New Roman" w:eastAsia="STZhongsong" w:hAnsi="Times New Roman" w:cs="Times New Roman"/>
      <w:szCs w:val="20"/>
      <w:lang w:val="en-GB" w:eastAsia="zh-CN"/>
    </w:rPr>
  </w:style>
  <w:style w:type="character" w:customStyle="1" w:styleId="Heading6Char">
    <w:name w:val="Heading 6 Char"/>
    <w:aliases w:val="Style 11 Char"/>
    <w:basedOn w:val="DefaultParagraphFont"/>
    <w:link w:val="Heading6"/>
    <w:uiPriority w:val="1"/>
    <w:rsid w:val="00FE7FCB"/>
    <w:rPr>
      <w:rFonts w:ascii="Times New Roman" w:eastAsia="STZhongsong" w:hAnsi="Times New Roman" w:cs="Times New Roman"/>
      <w:szCs w:val="20"/>
      <w:lang w:val="en-GB" w:eastAsia="zh-CN"/>
    </w:rPr>
  </w:style>
  <w:style w:type="character" w:customStyle="1" w:styleId="Heading7Char">
    <w:name w:val="Heading 7 Char"/>
    <w:aliases w:val="Style 12 Char,h7 Char"/>
    <w:basedOn w:val="DefaultParagraphFont"/>
    <w:link w:val="Heading7"/>
    <w:uiPriority w:val="1"/>
    <w:rsid w:val="00FE7FCB"/>
    <w:rPr>
      <w:rFonts w:ascii="Times New Roman" w:eastAsia="STZhongsong" w:hAnsi="Times New Roman" w:cs="Times New Roman"/>
      <w:szCs w:val="20"/>
      <w:lang w:val="en-GB" w:eastAsia="zh-CN"/>
    </w:rPr>
  </w:style>
  <w:style w:type="character" w:customStyle="1" w:styleId="Heading8Char">
    <w:name w:val="Heading 8 Char"/>
    <w:aliases w:val="8 Char,Style 13 Char,h8 Char"/>
    <w:basedOn w:val="DefaultParagraphFont"/>
    <w:link w:val="Heading8"/>
    <w:rsid w:val="00FE7FCB"/>
    <w:rPr>
      <w:rFonts w:ascii="Times New Roman" w:eastAsia="STZhongsong" w:hAnsi="Times New Roman" w:cs="Times New Roman"/>
      <w:szCs w:val="20"/>
      <w:lang w:val="en-GB" w:eastAsia="zh-CN"/>
    </w:rPr>
  </w:style>
  <w:style w:type="character" w:customStyle="1" w:styleId="Heading9Char">
    <w:name w:val="Heading 9 Char"/>
    <w:aliases w:val="Style 14 Char"/>
    <w:basedOn w:val="DefaultParagraphFont"/>
    <w:link w:val="Heading9"/>
    <w:rsid w:val="00FE7FCB"/>
    <w:rPr>
      <w:rFonts w:ascii="Times New Roman" w:eastAsia="STZhongsong" w:hAnsi="Times New Roman" w:cs="Times New Roman"/>
      <w:szCs w:val="20"/>
      <w:lang w:val="en-GB" w:eastAsia="zh-CN"/>
    </w:rPr>
  </w:style>
  <w:style w:type="paragraph" w:styleId="BodyTextIndent">
    <w:name w:val="Body Text Indent"/>
    <w:basedOn w:val="Normal"/>
    <w:link w:val="BodyTextIndentChar"/>
    <w:rsid w:val="0012088D"/>
    <w:pPr>
      <w:numPr>
        <w:numId w:val="14"/>
      </w:numPr>
      <w:adjustRightInd w:val="0"/>
      <w:spacing w:after="240" w:line="240" w:lineRule="auto"/>
      <w:jc w:val="both"/>
    </w:pPr>
    <w:rPr>
      <w:rFonts w:ascii="Times New Roman" w:eastAsia="STZhongsong" w:hAnsi="Times New Roman" w:cs="Times New Roman"/>
      <w:szCs w:val="20"/>
      <w:lang w:val="en-GB" w:eastAsia="zh-CN"/>
    </w:rPr>
  </w:style>
  <w:style w:type="character" w:customStyle="1" w:styleId="BodyTextIndentChar">
    <w:name w:val="Body Text Indent Char"/>
    <w:basedOn w:val="DefaultParagraphFont"/>
    <w:link w:val="BodyTextIndent"/>
    <w:rsid w:val="0012088D"/>
    <w:rPr>
      <w:rFonts w:ascii="Times New Roman" w:eastAsia="STZhongsong" w:hAnsi="Times New Roman" w:cs="Times New Roman"/>
      <w:szCs w:val="20"/>
      <w:lang w:val="en-GB" w:eastAsia="zh-CN"/>
    </w:rPr>
  </w:style>
  <w:style w:type="paragraph" w:styleId="BodyTextIndent2">
    <w:name w:val="Body Text Indent 2"/>
    <w:basedOn w:val="Normal"/>
    <w:link w:val="BodyTextIndent2Char"/>
    <w:rsid w:val="0012088D"/>
    <w:pPr>
      <w:numPr>
        <w:ilvl w:val="1"/>
        <w:numId w:val="14"/>
      </w:numPr>
      <w:adjustRightInd w:val="0"/>
      <w:spacing w:after="240" w:line="240" w:lineRule="auto"/>
      <w:jc w:val="both"/>
    </w:pPr>
    <w:rPr>
      <w:rFonts w:ascii="Times New Roman" w:eastAsia="STZhongsong" w:hAnsi="Times New Roman" w:cs="Times New Roman"/>
      <w:szCs w:val="20"/>
      <w:lang w:val="en-GB" w:eastAsia="zh-CN"/>
    </w:rPr>
  </w:style>
  <w:style w:type="character" w:customStyle="1" w:styleId="BodyTextIndent2Char">
    <w:name w:val="Body Text Indent 2 Char"/>
    <w:basedOn w:val="DefaultParagraphFont"/>
    <w:link w:val="BodyTextIndent2"/>
    <w:rsid w:val="0012088D"/>
    <w:rPr>
      <w:rFonts w:ascii="Times New Roman" w:eastAsia="STZhongsong" w:hAnsi="Times New Roman" w:cs="Times New Roman"/>
      <w:szCs w:val="20"/>
      <w:lang w:val="en-GB" w:eastAsia="zh-CN"/>
    </w:rPr>
  </w:style>
  <w:style w:type="paragraph" w:customStyle="1" w:styleId="SchHead">
    <w:name w:val="SchHead"/>
    <w:basedOn w:val="Normal"/>
    <w:next w:val="SchPart"/>
    <w:rsid w:val="0012088D"/>
    <w:pPr>
      <w:keepNext/>
      <w:numPr>
        <w:numId w:val="15"/>
      </w:numPr>
      <w:adjustRightInd w:val="0"/>
      <w:spacing w:after="240" w:line="240" w:lineRule="auto"/>
      <w:jc w:val="center"/>
      <w:outlineLvl w:val="0"/>
    </w:pPr>
    <w:rPr>
      <w:rFonts w:ascii="Times New Roman" w:eastAsia="STZhongsong" w:hAnsi="Times New Roman" w:cs="Times New Roman"/>
      <w:b/>
      <w:caps/>
      <w:szCs w:val="20"/>
      <w:lang w:val="en-GB" w:eastAsia="zh-CN"/>
    </w:rPr>
  </w:style>
  <w:style w:type="paragraph" w:customStyle="1" w:styleId="DefinitionNumbering1">
    <w:name w:val="Definition Numbering 1"/>
    <w:basedOn w:val="Normal"/>
    <w:rsid w:val="0012088D"/>
    <w:pPr>
      <w:numPr>
        <w:ilvl w:val="2"/>
        <w:numId w:val="14"/>
      </w:numPr>
      <w:tabs>
        <w:tab w:val="clear" w:pos="1648"/>
        <w:tab w:val="num" w:pos="1800"/>
      </w:tabs>
      <w:adjustRightInd w:val="0"/>
      <w:spacing w:after="240" w:line="240" w:lineRule="auto"/>
      <w:ind w:left="1800"/>
      <w:jc w:val="both"/>
      <w:outlineLvl w:val="0"/>
    </w:pPr>
    <w:rPr>
      <w:rFonts w:ascii="Times New Roman" w:eastAsia="STZhongsong" w:hAnsi="Times New Roman" w:cs="Times New Roman"/>
      <w:szCs w:val="20"/>
      <w:lang w:val="en-GB" w:eastAsia="zh-CN"/>
    </w:rPr>
  </w:style>
  <w:style w:type="paragraph" w:customStyle="1" w:styleId="DefinitionNumbering2">
    <w:name w:val="Definition Numbering 2"/>
    <w:basedOn w:val="Normal"/>
    <w:rsid w:val="0012088D"/>
    <w:pPr>
      <w:numPr>
        <w:ilvl w:val="3"/>
        <w:numId w:val="14"/>
      </w:numPr>
      <w:adjustRightInd w:val="0"/>
      <w:spacing w:after="240" w:line="240" w:lineRule="auto"/>
      <w:jc w:val="both"/>
      <w:outlineLvl w:val="1"/>
    </w:pPr>
    <w:rPr>
      <w:rFonts w:ascii="Times New Roman" w:eastAsia="STZhongsong" w:hAnsi="Times New Roman" w:cs="Times New Roman"/>
      <w:szCs w:val="20"/>
      <w:lang w:val="en-GB" w:eastAsia="zh-CN"/>
    </w:rPr>
  </w:style>
  <w:style w:type="paragraph" w:customStyle="1" w:styleId="DefinitionNumbering3">
    <w:name w:val="Definition Numbering 3"/>
    <w:basedOn w:val="Normal"/>
    <w:rsid w:val="0012088D"/>
    <w:pPr>
      <w:numPr>
        <w:ilvl w:val="4"/>
        <w:numId w:val="14"/>
      </w:numPr>
      <w:adjustRightInd w:val="0"/>
      <w:spacing w:after="240" w:line="240" w:lineRule="auto"/>
      <w:jc w:val="both"/>
      <w:outlineLvl w:val="2"/>
    </w:pPr>
    <w:rPr>
      <w:rFonts w:ascii="Times New Roman" w:eastAsia="STZhongsong" w:hAnsi="Times New Roman" w:cs="Times New Roman"/>
      <w:szCs w:val="20"/>
      <w:lang w:val="en-GB" w:eastAsia="zh-CN"/>
    </w:rPr>
  </w:style>
  <w:style w:type="paragraph" w:customStyle="1" w:styleId="DefinitionNumbering4">
    <w:name w:val="Definition Numbering 4"/>
    <w:basedOn w:val="Normal"/>
    <w:rsid w:val="0012088D"/>
    <w:pPr>
      <w:numPr>
        <w:ilvl w:val="5"/>
        <w:numId w:val="14"/>
      </w:numPr>
      <w:adjustRightInd w:val="0"/>
      <w:spacing w:after="240" w:line="240" w:lineRule="auto"/>
      <w:jc w:val="both"/>
      <w:outlineLvl w:val="3"/>
    </w:pPr>
    <w:rPr>
      <w:rFonts w:ascii="Times New Roman" w:eastAsia="STZhongsong" w:hAnsi="Times New Roman" w:cs="Times New Roman"/>
      <w:szCs w:val="20"/>
      <w:lang w:val="en-GB" w:eastAsia="zh-CN"/>
    </w:rPr>
  </w:style>
  <w:style w:type="paragraph" w:customStyle="1" w:styleId="DefinitionNumbering5">
    <w:name w:val="Definition Numbering 5"/>
    <w:basedOn w:val="Normal"/>
    <w:rsid w:val="0012088D"/>
    <w:pPr>
      <w:numPr>
        <w:ilvl w:val="6"/>
        <w:numId w:val="14"/>
      </w:numPr>
      <w:adjustRightInd w:val="0"/>
      <w:spacing w:after="240" w:line="240" w:lineRule="auto"/>
      <w:jc w:val="both"/>
      <w:outlineLvl w:val="4"/>
    </w:pPr>
    <w:rPr>
      <w:rFonts w:ascii="Times New Roman" w:eastAsia="STZhongsong" w:hAnsi="Times New Roman" w:cs="Times New Roman"/>
      <w:szCs w:val="20"/>
      <w:lang w:val="en-GB" w:eastAsia="zh-CN"/>
    </w:rPr>
  </w:style>
  <w:style w:type="paragraph" w:customStyle="1" w:styleId="DefinitionNumbering6">
    <w:name w:val="Definition Numbering 6"/>
    <w:basedOn w:val="Normal"/>
    <w:rsid w:val="0012088D"/>
    <w:pPr>
      <w:numPr>
        <w:ilvl w:val="7"/>
        <w:numId w:val="14"/>
      </w:numPr>
      <w:adjustRightInd w:val="0"/>
      <w:spacing w:after="240" w:line="240" w:lineRule="auto"/>
      <w:jc w:val="both"/>
      <w:outlineLvl w:val="5"/>
    </w:pPr>
    <w:rPr>
      <w:rFonts w:ascii="Times New Roman" w:eastAsia="STZhongsong" w:hAnsi="Times New Roman" w:cs="Times New Roman"/>
      <w:szCs w:val="20"/>
      <w:lang w:val="en-GB" w:eastAsia="zh-CN"/>
    </w:rPr>
  </w:style>
  <w:style w:type="paragraph" w:customStyle="1" w:styleId="DefinitionNumbering7">
    <w:name w:val="Definition Numbering 7"/>
    <w:basedOn w:val="Normal"/>
    <w:rsid w:val="0012088D"/>
    <w:pPr>
      <w:numPr>
        <w:ilvl w:val="8"/>
        <w:numId w:val="14"/>
      </w:numPr>
      <w:adjustRightInd w:val="0"/>
      <w:spacing w:after="240" w:line="240" w:lineRule="auto"/>
      <w:jc w:val="both"/>
      <w:outlineLvl w:val="6"/>
    </w:pPr>
    <w:rPr>
      <w:rFonts w:ascii="Times New Roman" w:eastAsia="STZhongsong" w:hAnsi="Times New Roman" w:cs="Times New Roman"/>
      <w:szCs w:val="20"/>
      <w:lang w:val="en-GB" w:eastAsia="zh-CN"/>
    </w:rPr>
  </w:style>
  <w:style w:type="paragraph" w:customStyle="1" w:styleId="SchPart">
    <w:name w:val="SchPart"/>
    <w:basedOn w:val="Normal"/>
    <w:next w:val="Normal"/>
    <w:rsid w:val="0012088D"/>
    <w:pPr>
      <w:keepNext/>
      <w:numPr>
        <w:ilvl w:val="1"/>
        <w:numId w:val="15"/>
      </w:numPr>
      <w:adjustRightInd w:val="0"/>
      <w:spacing w:after="240" w:line="240" w:lineRule="auto"/>
      <w:jc w:val="center"/>
      <w:outlineLvl w:val="1"/>
    </w:pPr>
    <w:rPr>
      <w:rFonts w:ascii="Times New Roman" w:eastAsia="STZhongsong" w:hAnsi="Times New Roman" w:cs="Times New Roman"/>
      <w:b/>
      <w:szCs w:val="20"/>
      <w:lang w:val="en-GB" w:eastAsia="zh-CN"/>
    </w:rPr>
  </w:style>
  <w:style w:type="paragraph" w:customStyle="1" w:styleId="ScheduleL1">
    <w:name w:val="Schedule L1"/>
    <w:basedOn w:val="Normal"/>
    <w:link w:val="ScheduleL1Char"/>
    <w:rsid w:val="0012088D"/>
    <w:pPr>
      <w:numPr>
        <w:numId w:val="16"/>
      </w:numPr>
      <w:adjustRightInd w:val="0"/>
      <w:spacing w:after="240" w:line="240" w:lineRule="auto"/>
      <w:jc w:val="both"/>
      <w:outlineLvl w:val="0"/>
    </w:pPr>
    <w:rPr>
      <w:rFonts w:ascii="Times New Roman" w:eastAsia="STZhongsong" w:hAnsi="Times New Roman" w:cs="Times New Roman"/>
      <w:szCs w:val="20"/>
      <w:lang w:val="en-GB" w:eastAsia="zh-CN"/>
    </w:rPr>
  </w:style>
  <w:style w:type="paragraph" w:customStyle="1" w:styleId="ScheduleL2">
    <w:name w:val="Schedule L2"/>
    <w:basedOn w:val="Normal"/>
    <w:rsid w:val="0012088D"/>
    <w:pPr>
      <w:numPr>
        <w:ilvl w:val="1"/>
        <w:numId w:val="16"/>
      </w:numPr>
      <w:adjustRightInd w:val="0"/>
      <w:spacing w:after="240" w:line="240" w:lineRule="auto"/>
      <w:jc w:val="both"/>
      <w:outlineLvl w:val="1"/>
    </w:pPr>
    <w:rPr>
      <w:rFonts w:ascii="Times New Roman" w:eastAsia="STZhongsong" w:hAnsi="Times New Roman" w:cs="Times New Roman"/>
      <w:szCs w:val="20"/>
      <w:lang w:val="en-GB" w:eastAsia="zh-CN"/>
    </w:rPr>
  </w:style>
  <w:style w:type="paragraph" w:customStyle="1" w:styleId="ScheduleL3">
    <w:name w:val="Schedule L3"/>
    <w:basedOn w:val="Normal"/>
    <w:rsid w:val="0012088D"/>
    <w:pPr>
      <w:numPr>
        <w:ilvl w:val="2"/>
        <w:numId w:val="16"/>
      </w:numPr>
      <w:adjustRightInd w:val="0"/>
      <w:spacing w:after="240" w:line="240" w:lineRule="auto"/>
      <w:jc w:val="both"/>
      <w:outlineLvl w:val="2"/>
    </w:pPr>
    <w:rPr>
      <w:rFonts w:ascii="Times New Roman" w:eastAsia="STZhongsong" w:hAnsi="Times New Roman" w:cs="Times New Roman"/>
      <w:szCs w:val="20"/>
      <w:lang w:val="en-GB" w:eastAsia="zh-CN"/>
    </w:rPr>
  </w:style>
  <w:style w:type="paragraph" w:customStyle="1" w:styleId="ScheduleL4">
    <w:name w:val="Schedule L4"/>
    <w:basedOn w:val="Normal"/>
    <w:rsid w:val="0012088D"/>
    <w:pPr>
      <w:numPr>
        <w:ilvl w:val="3"/>
        <w:numId w:val="16"/>
      </w:numPr>
      <w:adjustRightInd w:val="0"/>
      <w:spacing w:after="240" w:line="240" w:lineRule="auto"/>
      <w:jc w:val="both"/>
      <w:outlineLvl w:val="3"/>
    </w:pPr>
    <w:rPr>
      <w:rFonts w:ascii="Times New Roman" w:eastAsia="STZhongsong" w:hAnsi="Times New Roman" w:cs="Times New Roman"/>
      <w:szCs w:val="20"/>
      <w:lang w:val="en-GB" w:eastAsia="zh-CN"/>
    </w:rPr>
  </w:style>
  <w:style w:type="paragraph" w:customStyle="1" w:styleId="ScheduleL5">
    <w:name w:val="Schedule L5"/>
    <w:basedOn w:val="Normal"/>
    <w:rsid w:val="0012088D"/>
    <w:pPr>
      <w:numPr>
        <w:ilvl w:val="4"/>
        <w:numId w:val="16"/>
      </w:numPr>
      <w:adjustRightInd w:val="0"/>
      <w:spacing w:after="240" w:line="240" w:lineRule="auto"/>
      <w:jc w:val="both"/>
      <w:outlineLvl w:val="4"/>
    </w:pPr>
    <w:rPr>
      <w:rFonts w:ascii="Times New Roman" w:eastAsia="STZhongsong" w:hAnsi="Times New Roman" w:cs="Times New Roman"/>
      <w:szCs w:val="20"/>
      <w:lang w:val="en-GB" w:eastAsia="zh-CN"/>
    </w:rPr>
  </w:style>
  <w:style w:type="paragraph" w:customStyle="1" w:styleId="ScheduleL6">
    <w:name w:val="Schedule L6"/>
    <w:basedOn w:val="Normal"/>
    <w:rsid w:val="0012088D"/>
    <w:pPr>
      <w:numPr>
        <w:ilvl w:val="5"/>
        <w:numId w:val="16"/>
      </w:numPr>
      <w:adjustRightInd w:val="0"/>
      <w:spacing w:after="240" w:line="240" w:lineRule="auto"/>
      <w:jc w:val="both"/>
      <w:outlineLvl w:val="5"/>
    </w:pPr>
    <w:rPr>
      <w:rFonts w:ascii="Times New Roman" w:eastAsia="STZhongsong" w:hAnsi="Times New Roman" w:cs="Times New Roman"/>
      <w:szCs w:val="20"/>
      <w:lang w:val="en-GB" w:eastAsia="zh-CN"/>
    </w:rPr>
  </w:style>
  <w:style w:type="paragraph" w:customStyle="1" w:styleId="ScheduleL7">
    <w:name w:val="Schedule L7"/>
    <w:basedOn w:val="Normal"/>
    <w:rsid w:val="0012088D"/>
    <w:pPr>
      <w:numPr>
        <w:ilvl w:val="6"/>
        <w:numId w:val="16"/>
      </w:numPr>
      <w:adjustRightInd w:val="0"/>
      <w:spacing w:after="240" w:line="240" w:lineRule="auto"/>
      <w:jc w:val="both"/>
      <w:outlineLvl w:val="6"/>
    </w:pPr>
    <w:rPr>
      <w:rFonts w:ascii="Times New Roman" w:eastAsia="STZhongsong" w:hAnsi="Times New Roman" w:cs="Times New Roman"/>
      <w:szCs w:val="20"/>
      <w:lang w:val="en-GB" w:eastAsia="zh-CN"/>
    </w:rPr>
  </w:style>
  <w:style w:type="paragraph" w:customStyle="1" w:styleId="ScheduleL8">
    <w:name w:val="Schedule L8"/>
    <w:basedOn w:val="Normal"/>
    <w:rsid w:val="0012088D"/>
    <w:pPr>
      <w:numPr>
        <w:ilvl w:val="7"/>
        <w:numId w:val="16"/>
      </w:numPr>
      <w:adjustRightInd w:val="0"/>
      <w:spacing w:after="240" w:line="240" w:lineRule="auto"/>
      <w:jc w:val="both"/>
      <w:outlineLvl w:val="7"/>
    </w:pPr>
    <w:rPr>
      <w:rFonts w:ascii="Times New Roman" w:eastAsia="STZhongsong" w:hAnsi="Times New Roman" w:cs="Times New Roman"/>
      <w:szCs w:val="20"/>
      <w:lang w:val="en-GB" w:eastAsia="zh-CN"/>
    </w:rPr>
  </w:style>
  <w:style w:type="paragraph" w:customStyle="1" w:styleId="ScheduleL9">
    <w:name w:val="Schedule L9"/>
    <w:basedOn w:val="Normal"/>
    <w:rsid w:val="0012088D"/>
    <w:pPr>
      <w:numPr>
        <w:ilvl w:val="8"/>
        <w:numId w:val="16"/>
      </w:numPr>
      <w:adjustRightInd w:val="0"/>
      <w:spacing w:after="240" w:line="240" w:lineRule="auto"/>
      <w:jc w:val="both"/>
      <w:outlineLvl w:val="8"/>
    </w:pPr>
    <w:rPr>
      <w:rFonts w:ascii="Times New Roman" w:eastAsia="STZhongsong" w:hAnsi="Times New Roman" w:cs="Times New Roman"/>
      <w:szCs w:val="20"/>
      <w:lang w:val="en-GB" w:eastAsia="zh-CN"/>
    </w:rPr>
  </w:style>
  <w:style w:type="paragraph" w:customStyle="1" w:styleId="SchSection">
    <w:name w:val="SchSection"/>
    <w:basedOn w:val="Normal"/>
    <w:next w:val="Normal"/>
    <w:rsid w:val="0012088D"/>
    <w:pPr>
      <w:keepNext/>
      <w:numPr>
        <w:ilvl w:val="2"/>
        <w:numId w:val="15"/>
      </w:numPr>
      <w:adjustRightInd w:val="0"/>
      <w:spacing w:after="240" w:line="240" w:lineRule="auto"/>
      <w:jc w:val="center"/>
      <w:outlineLvl w:val="2"/>
    </w:pPr>
    <w:rPr>
      <w:rFonts w:ascii="Times New Roman" w:eastAsia="STZhongsong" w:hAnsi="Times New Roman" w:cs="Times New Roman"/>
      <w:b/>
      <w:szCs w:val="20"/>
      <w:lang w:val="en-GB" w:eastAsia="zh-CN"/>
    </w:rPr>
  </w:style>
  <w:style w:type="character" w:customStyle="1" w:styleId="BoldText">
    <w:name w:val="BoldText"/>
    <w:rsid w:val="0012088D"/>
    <w:rPr>
      <w:b/>
    </w:rPr>
  </w:style>
  <w:style w:type="paragraph" w:customStyle="1" w:styleId="Schedule">
    <w:name w:val="Schedule"/>
    <w:basedOn w:val="SchHead"/>
    <w:link w:val="ScheduleChar"/>
    <w:qFormat/>
    <w:rsid w:val="0012088D"/>
  </w:style>
  <w:style w:type="character" w:customStyle="1" w:styleId="ScheduleChar">
    <w:name w:val="Schedule Char"/>
    <w:basedOn w:val="DefaultParagraphFont"/>
    <w:link w:val="Schedule"/>
    <w:rsid w:val="0012088D"/>
    <w:rPr>
      <w:rFonts w:ascii="Times New Roman" w:eastAsia="STZhongsong" w:hAnsi="Times New Roman" w:cs="Times New Roman"/>
      <w:b/>
      <w:caps/>
      <w:szCs w:val="20"/>
      <w:lang w:val="en-GB" w:eastAsia="zh-CN"/>
    </w:rPr>
  </w:style>
  <w:style w:type="character" w:customStyle="1" w:styleId="ScheduleL1Char">
    <w:name w:val="Schedule L1 Char"/>
    <w:basedOn w:val="DefaultParagraphFont"/>
    <w:link w:val="ScheduleL1"/>
    <w:rsid w:val="0012088D"/>
    <w:rPr>
      <w:rFonts w:ascii="Times New Roman" w:eastAsia="STZhongsong" w:hAnsi="Times New Roman" w:cs="Times New Roman"/>
      <w:szCs w:val="20"/>
      <w:lang w:val="en-GB" w:eastAsia="zh-CN"/>
    </w:rPr>
  </w:style>
  <w:style w:type="character" w:customStyle="1" w:styleId="ItalicText">
    <w:name w:val="ItalicText"/>
    <w:rsid w:val="000B3B82"/>
    <w:rPr>
      <w:i/>
    </w:rPr>
  </w:style>
  <w:style w:type="paragraph" w:styleId="BalloonText">
    <w:name w:val="Balloon Text"/>
    <w:basedOn w:val="Normal"/>
    <w:link w:val="BalloonTextChar"/>
    <w:uiPriority w:val="99"/>
    <w:semiHidden/>
    <w:unhideWhenUsed/>
    <w:rsid w:val="00AF6C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6C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1 6 " ? > < p r o p e r t i e s   x m l n s = " h t t p : / / w w w . i m a n a g e . c o m / w o r k / x m l s c h e m a " >  
     < d o c u m e n t i d > A T M A T T E R S ! 6 0 1 8 3 1 3 . 1 < / d o c u m e n t i d >  
     < s e n d e r i d > G R U J I C D < / s e n d e r i d >  
     < s e n d e r e m a i l > D U B R A V K A . G R U J I C @ D L A P I P E R . C O M < / s e n d e r e m a i l >  
     < l a s t m o d i f i e d > 2 0 2 2 - 0 4 - 0 1 T 0 9 : 5 2 : 0 0 . 0 0 0 0 0 0 0 + 0 2 : 0 0 < / l a s t m o d i f i e d >  
     < d a t a b a s e > A T M A T T E R S < / d a t a b a s e >  
 < / 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a64551d-3ee5-4e3e-9ddc-c4795d965f88">
      <Terms xmlns="http://schemas.microsoft.com/office/infopath/2007/PartnerControls"/>
    </lcf76f155ced4ddcb4097134ff3c332f>
    <TaxCatchAll xmlns="7b3a5f04-cbba-4f2d-aa6e-4248b706a037" xsi:nil="true"/>
    <Link xmlns="3a64551d-3ee5-4e3e-9ddc-c4795d965f88">
      <Url xsi:nil="true"/>
      <Description xsi:nil="true"/>
    </Link>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C18DDF24FDC9945AF61F5F158D28D5D" ma:contentTypeVersion="17" ma:contentTypeDescription="Create a new document." ma:contentTypeScope="" ma:versionID="9da27464bbf6bf1244a6db286dfe1626">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7ab67e6c5dfad07eb519b9600265fedf"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E69934-7F36-462D-9B17-842C983D556B}">
  <ds:schemaRefs>
    <ds:schemaRef ds:uri="http://www.imanage.com/work/xmlschema"/>
  </ds:schemaRefs>
</ds:datastoreItem>
</file>

<file path=customXml/itemProps2.xml><?xml version="1.0" encoding="utf-8"?>
<ds:datastoreItem xmlns:ds="http://schemas.openxmlformats.org/officeDocument/2006/customXml" ds:itemID="{87177FF1-2790-411B-A438-7EA93BB853F2}">
  <ds:schemaRefs>
    <ds:schemaRef ds:uri="http://schemas.microsoft.com/office/2006/metadata/properties"/>
    <ds:schemaRef ds:uri="http://schemas.microsoft.com/office/infopath/2007/PartnerControls"/>
    <ds:schemaRef ds:uri="3a64551d-3ee5-4e3e-9ddc-c4795d965f88"/>
    <ds:schemaRef ds:uri="7b3a5f04-cbba-4f2d-aa6e-4248b706a037"/>
  </ds:schemaRefs>
</ds:datastoreItem>
</file>

<file path=customXml/itemProps3.xml><?xml version="1.0" encoding="utf-8"?>
<ds:datastoreItem xmlns:ds="http://schemas.openxmlformats.org/officeDocument/2006/customXml" ds:itemID="{AA0E41E8-45D4-4574-ADFD-AF7418ECD72E}">
  <ds:schemaRefs>
    <ds:schemaRef ds:uri="http://schemas.microsoft.com/sharepoint/v3/contenttype/forms"/>
  </ds:schemaRefs>
</ds:datastoreItem>
</file>

<file path=customXml/itemProps4.xml><?xml version="1.0" encoding="utf-8"?>
<ds:datastoreItem xmlns:ds="http://schemas.openxmlformats.org/officeDocument/2006/customXml" ds:itemID="{F6B980E1-B302-4C25-A95B-E662E8DBD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a5f04-cbba-4f2d-aa6e-4248b706a037"/>
    <ds:schemaRef ds:uri="3a64551d-3ee5-4e3e-9ddc-c4795d965f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5096</Words>
  <Characters>29053</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Jivko Georgiev</dc:creator>
  <cp:keywords/>
  <dc:description/>
  <cp:lastModifiedBy>Milen Dimitrov</cp:lastModifiedBy>
  <cp:revision>6</cp:revision>
  <cp:lastPrinted>2022-06-01T08:55:00Z</cp:lastPrinted>
  <dcterms:created xsi:type="dcterms:W3CDTF">2022-04-01T07:50:00Z</dcterms:created>
  <dcterms:modified xsi:type="dcterms:W3CDTF">2022-09-30T06:51:00Z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5079549a-d26b-4481-a401-8463bf51a0e9</vt:lpwstr>
  </property>
  <property fmtid="{D5CDD505-2E9C-101B-9397-08002B2CF9AE}" pid="3" name="ContentTypeId">
    <vt:lpwstr>0x0101002C18DDF24FDC9945AF61F5F158D28D5D</vt:lpwstr>
  </property>
  <property fmtid="{D5CDD505-2E9C-101B-9397-08002B2CF9AE}" pid="4" name="MediaServiceImageTags">
    <vt:lpwstr/>
  </property>
</Properties>
</file>